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eastAsia="仿宋_GB2312"/>
          <w:sz w:val="32"/>
          <w:szCs w:val="32"/>
          <w:lang w:val="en-US" w:eastAsia="zh-CN"/>
        </w:rPr>
        <w:t>北方工业大学2018年校级“青马班”报名表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684"/>
        <w:gridCol w:w="1384"/>
        <w:gridCol w:w="1800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68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80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插入照片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68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68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0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所在组织</w:t>
            </w:r>
          </w:p>
        </w:tc>
        <w:tc>
          <w:tcPr>
            <w:tcW w:w="168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180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5114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5114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2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入班资格</w:t>
            </w:r>
          </w:p>
        </w:tc>
        <w:tc>
          <w:tcPr>
            <w:tcW w:w="6798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98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（主要填写入校以来校级评优情况及奖学金获得情况）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学院团委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6798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（学院团委盖章）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校团委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798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（校团委盖章）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年     月     日</w:t>
            </w:r>
          </w:p>
        </w:tc>
      </w:tr>
    </w:tbl>
    <w:p>
      <w:p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注：入班资格按自身情况选填学生骨干、学术科技、文化艺术、公益实践、创新创业代表；报名表请附电子照片，底色不做要求。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A48E3"/>
    <w:rsid w:val="08FA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2018-05-23T08:02:00Z</dcterms:created>
  <dc:creator>陈国秀</dc:creator>
  <cp:lastModifiedBy>陈国秀</cp:lastModifiedBy>
  <dcterms:modified xsi:type="dcterms:W3CDTF">2018-05-23T08:02:53Z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