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1E" w:rsidRPr="00E06C84" w:rsidRDefault="00AB371E" w:rsidP="004218CB">
      <w:pPr>
        <w:jc w:val="center"/>
        <w:rPr>
          <w:rFonts w:ascii="宋体" w:hAnsi="宋体"/>
          <w:b/>
          <w:sz w:val="28"/>
          <w:szCs w:val="28"/>
        </w:rPr>
      </w:pPr>
    </w:p>
    <w:p w:rsidR="00472DEC" w:rsidRPr="00E06C84" w:rsidRDefault="00472DEC" w:rsidP="004218CB">
      <w:pPr>
        <w:jc w:val="center"/>
        <w:rPr>
          <w:rFonts w:ascii="宋体" w:hAnsi="宋体"/>
          <w:b/>
          <w:sz w:val="28"/>
          <w:szCs w:val="28"/>
        </w:rPr>
      </w:pPr>
      <w:r w:rsidRPr="00730D7A">
        <w:rPr>
          <w:rFonts w:ascii="宋体" w:hAnsi="宋体" w:hint="eastAsia"/>
          <w:b/>
          <w:noProof/>
          <w:sz w:val="32"/>
          <w:szCs w:val="28"/>
        </w:rPr>
        <w:drawing>
          <wp:inline distT="0" distB="0" distL="0" distR="0">
            <wp:extent cx="5259705" cy="753745"/>
            <wp:effectExtent l="19050" t="0" r="0" b="0"/>
            <wp:docPr id="1"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委文件红头"/>
                    <pic:cNvPicPr>
                      <a:picLocks noChangeAspect="1" noChangeArrowheads="1"/>
                    </pic:cNvPicPr>
                  </pic:nvPicPr>
                  <pic:blipFill>
                    <a:blip r:embed="rId8" cstate="print"/>
                    <a:srcRect/>
                    <a:stretch>
                      <a:fillRect/>
                    </a:stretch>
                  </pic:blipFill>
                  <pic:spPr>
                    <a:xfrm>
                      <a:off x="0" y="0"/>
                      <a:ext cx="5259705" cy="753745"/>
                    </a:xfrm>
                    <a:prstGeom prst="rect">
                      <a:avLst/>
                    </a:prstGeom>
                    <a:noFill/>
                    <a:ln w="9525">
                      <a:noFill/>
                      <a:miter lim="800000"/>
                      <a:headEnd/>
                      <a:tailEnd/>
                    </a:ln>
                  </pic:spPr>
                </pic:pic>
              </a:graphicData>
            </a:graphic>
          </wp:inline>
        </w:drawing>
      </w:r>
    </w:p>
    <w:p w:rsidR="00472DEC" w:rsidRPr="00E06C84" w:rsidRDefault="00472DEC" w:rsidP="004218CB">
      <w:pPr>
        <w:tabs>
          <w:tab w:val="center" w:pos="3855"/>
        </w:tabs>
        <w:jc w:val="center"/>
        <w:rPr>
          <w:rFonts w:ascii="楷体_GB2312" w:eastAsia="楷体_GB2312" w:hAnsi="宋体"/>
          <w:sz w:val="28"/>
          <w:szCs w:val="28"/>
        </w:rPr>
      </w:pPr>
      <w:r w:rsidRPr="00E06C84">
        <w:rPr>
          <w:rFonts w:ascii="楷体_GB2312" w:eastAsia="楷体_GB2312" w:hAnsi="宋体" w:hint="eastAsia"/>
          <w:sz w:val="28"/>
          <w:szCs w:val="28"/>
        </w:rPr>
        <w:t>团发〔201</w:t>
      </w:r>
      <w:r w:rsidR="00152599">
        <w:rPr>
          <w:rFonts w:ascii="楷体_GB2312" w:eastAsia="楷体_GB2312" w:hAnsi="宋体" w:hint="eastAsia"/>
          <w:sz w:val="28"/>
          <w:szCs w:val="28"/>
        </w:rPr>
        <w:t>8</w:t>
      </w:r>
      <w:r w:rsidRPr="00E06C84">
        <w:rPr>
          <w:rFonts w:ascii="楷体_GB2312" w:eastAsia="楷体_GB2312" w:hAnsi="宋体" w:hint="eastAsia"/>
          <w:sz w:val="28"/>
          <w:szCs w:val="28"/>
        </w:rPr>
        <w:t>〕</w:t>
      </w:r>
      <w:r w:rsidR="005C675D" w:rsidRPr="00E06C84">
        <w:rPr>
          <w:rFonts w:ascii="楷体_GB2312" w:eastAsia="楷体_GB2312" w:hAnsi="宋体"/>
          <w:sz w:val="28"/>
          <w:szCs w:val="28"/>
        </w:rPr>
        <w:t>9</w:t>
      </w:r>
      <w:r w:rsidRPr="00E06C84">
        <w:rPr>
          <w:rFonts w:ascii="楷体_GB2312" w:eastAsia="楷体_GB2312" w:hAnsi="宋体" w:hint="eastAsia"/>
          <w:sz w:val="28"/>
          <w:szCs w:val="28"/>
        </w:rPr>
        <w:t>号</w:t>
      </w:r>
    </w:p>
    <w:p w:rsidR="00AB371E" w:rsidRPr="00E06C84" w:rsidRDefault="000155D5" w:rsidP="004218CB">
      <w:pPr>
        <w:rPr>
          <w:sz w:val="28"/>
          <w:szCs w:val="28"/>
        </w:rPr>
      </w:pPr>
      <w:r w:rsidRPr="000155D5">
        <w:rPr>
          <w:rFonts w:ascii="楷体_GB2312" w:eastAsia="楷体_GB2312" w:hAnsi="宋体"/>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75pt;margin-top:5.75pt;width:418.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XFIQIAADwEAAAOAAAAZHJzL2Uyb0RvYy54bWysU82O2jAQvlfqO1i+QxIILBsRVquE9LJt&#10;kXb7AMZ2EquJbdmGgKq+e8eGILa9VFVzcMaemW+++Vs/nfoOHbmxQskcJ9MYIy6pYkI2Of72Vk1W&#10;GFlHJCOdkjzHZ27x0+bjh/WgMz5TreoYNwhApM0GnePWOZ1FkaUt74mdKs0lKGtleuLgapqIGTIA&#10;et9FszheRoMyTBtFubXwWl6UeBPw65pT97WuLXeoyzFwc+E04dz7M9qsSdYYoltBrzTIP7DoiZAQ&#10;9AZVEkfQwYg/oHpBjbKqdlOq+kjVtaA85ADZJPFv2by2RPOQCxTH6luZ7P+DpV+OO4MEy/EMI0l6&#10;aNHzwakQGc19eQZtM7Aq5M74BOlJvuoXRb9bJFXREtnwYPx21uCbeI/onYu/WA1B9sNnxcCGAH6o&#10;1ak2vYeEKqBTaMn51hJ+cojC42KerJLZAiM66iKSjY7aWPeJqx55IcfWGSKa1hVKSmi8MkkIQ44v&#10;1nlaJBsdfFSpKtF1of+dRAMUYLV4WAQPqzrBvNbbWdPsi86gI4ERqqoYvpAkaO7NjDpIFtBaTtj2&#10;KjsiuosM0Tvp8SAz4HOVLjPy4zF+3K62q3SSzpbbSRqX5eS5KtLJskoeFuW8LIoy+empJWnWCsa4&#10;9OzGeU3Sv5uH6+ZcJu02sbc6RO/RQ8GA7PgPpENrfTcvc7FX7LwzY8thRIPxdZ38DtzfQb5f+s0v&#10;AAAA//8DAFBLAwQUAAYACAAAACEAwLmRmdoAAAAIAQAADwAAAGRycy9kb3ducmV2LnhtbExPy07D&#10;MBC8I/EP1iJxax2DGlUhToWQOCEONJG4urGbpLXXke2kga9nKw5wWs1DszPlbnGWzSbEwaMEsc6A&#10;GWy9HrCT0NSvqy2wmBRqZT0aCV8mwq66vSlVof0FP8y8Tx2jEIyFktCnNBacx7Y3TsW1Hw2SdvTB&#10;qUQwdFwHdaFwZ/lDluXcqQHpQ69G89Kb9ryfnITTe/is37QVm7Oo53ypGzF9N1Le3y3PT8CSWdKf&#10;Ga71qTpU1OngJ9SRWQkrsSEn8ddL+vYxp22HX4JXJf8/oPoBAAD//wMAUEsBAi0AFAAGAAgAAAAh&#10;ALaDOJL+AAAA4QEAABMAAAAAAAAAAAAAAAAAAAAAAFtDb250ZW50X1R5cGVzXS54bWxQSwECLQAU&#10;AAYACAAAACEAOP0h/9YAAACUAQAACwAAAAAAAAAAAAAAAAAvAQAAX3JlbHMvLnJlbHNQSwECLQAU&#10;AAYACAAAACEATNq1xSECAAA8BAAADgAAAAAAAAAAAAAAAAAuAgAAZHJzL2Uyb0RvYy54bWxQSwEC&#10;LQAUAAYACAAAACEAwLmRmdoAAAAIAQAADwAAAAAAAAAAAAAAAAB7BAAAZHJzL2Rvd25yZXYueG1s&#10;UEsFBgAAAAAEAAQA8wAAAIIFAAAAAA==&#10;" strokecolor="red" strokeweight="2.25pt"/>
        </w:pict>
      </w:r>
    </w:p>
    <w:p w:rsidR="00B163FF" w:rsidRPr="00730D7A" w:rsidRDefault="00C17C76" w:rsidP="004218CB">
      <w:pPr>
        <w:jc w:val="center"/>
        <w:rPr>
          <w:rFonts w:ascii="方正小标宋简体" w:eastAsia="方正小标宋简体" w:hAnsi="Calibri"/>
          <w:sz w:val="36"/>
          <w:szCs w:val="28"/>
        </w:rPr>
      </w:pPr>
      <w:r w:rsidRPr="00730D7A">
        <w:rPr>
          <w:rFonts w:ascii="方正小标宋简体" w:eastAsia="方正小标宋简体" w:hAnsi="Calibri" w:hint="eastAsia"/>
          <w:sz w:val="36"/>
          <w:szCs w:val="28"/>
        </w:rPr>
        <w:t>关于</w:t>
      </w:r>
      <w:r w:rsidR="006B2E88" w:rsidRPr="00730D7A">
        <w:rPr>
          <w:rFonts w:ascii="方正小标宋简体" w:eastAsia="方正小标宋简体" w:hAnsi="Calibri" w:hint="eastAsia"/>
          <w:sz w:val="36"/>
          <w:szCs w:val="28"/>
        </w:rPr>
        <w:t>开展</w:t>
      </w:r>
      <w:r w:rsidR="00553A1F" w:rsidRPr="00730D7A">
        <w:rPr>
          <w:rFonts w:ascii="方正小标宋简体" w:eastAsia="方正小标宋简体" w:hAnsi="Calibri" w:hint="eastAsia"/>
          <w:sz w:val="36"/>
          <w:szCs w:val="28"/>
        </w:rPr>
        <w:t>第</w:t>
      </w:r>
      <w:r w:rsidR="00FB7EC8">
        <w:rPr>
          <w:rFonts w:ascii="方正小标宋简体" w:eastAsia="方正小标宋简体" w:hAnsi="Calibri" w:hint="eastAsia"/>
          <w:sz w:val="36"/>
          <w:szCs w:val="28"/>
        </w:rPr>
        <w:t>二</w:t>
      </w:r>
      <w:r w:rsidR="00553A1F" w:rsidRPr="00730D7A">
        <w:rPr>
          <w:rFonts w:ascii="方正小标宋简体" w:eastAsia="方正小标宋简体" w:hAnsi="Calibri" w:hint="eastAsia"/>
          <w:sz w:val="36"/>
          <w:szCs w:val="28"/>
        </w:rPr>
        <w:t>届</w:t>
      </w:r>
      <w:r w:rsidR="00B163FF" w:rsidRPr="00730D7A">
        <w:rPr>
          <w:rFonts w:ascii="方正小标宋简体" w:eastAsia="方正小标宋简体" w:hAnsi="Calibri" w:hint="eastAsia"/>
          <w:sz w:val="36"/>
          <w:szCs w:val="28"/>
        </w:rPr>
        <w:t>“</w:t>
      </w:r>
      <w:r w:rsidR="00D31BB3" w:rsidRPr="00730D7A">
        <w:rPr>
          <w:rFonts w:ascii="方正小标宋简体" w:eastAsia="方正小标宋简体" w:hAnsi="Calibri" w:hint="eastAsia"/>
          <w:sz w:val="36"/>
          <w:szCs w:val="28"/>
        </w:rPr>
        <w:t>北方工业大学</w:t>
      </w:r>
      <w:r w:rsidR="00B163FF" w:rsidRPr="00730D7A">
        <w:rPr>
          <w:rFonts w:ascii="方正小标宋简体" w:eastAsia="方正小标宋简体" w:hAnsi="Calibri" w:hint="eastAsia"/>
          <w:sz w:val="36"/>
          <w:szCs w:val="28"/>
        </w:rPr>
        <w:t>青年五四奖章”</w:t>
      </w:r>
    </w:p>
    <w:p w:rsidR="00C17C76" w:rsidRPr="00730D7A" w:rsidRDefault="00B163FF" w:rsidP="004218CB">
      <w:pPr>
        <w:jc w:val="center"/>
        <w:rPr>
          <w:rFonts w:ascii="方正小标宋简体" w:eastAsia="方正小标宋简体" w:hAnsi="Calibri"/>
          <w:sz w:val="36"/>
          <w:szCs w:val="28"/>
        </w:rPr>
      </w:pPr>
      <w:r w:rsidRPr="00730D7A">
        <w:rPr>
          <w:rFonts w:ascii="方正小标宋简体" w:eastAsia="方正小标宋简体" w:hAnsi="Calibri" w:hint="eastAsia"/>
          <w:sz w:val="36"/>
          <w:szCs w:val="28"/>
        </w:rPr>
        <w:t>评选活动</w:t>
      </w:r>
      <w:r w:rsidR="00DB57F3" w:rsidRPr="00730D7A">
        <w:rPr>
          <w:rFonts w:ascii="方正小标宋简体" w:eastAsia="方正小标宋简体" w:hAnsi="Calibri" w:hint="eastAsia"/>
          <w:sz w:val="36"/>
          <w:szCs w:val="28"/>
        </w:rPr>
        <w:t>的通知</w:t>
      </w:r>
    </w:p>
    <w:p w:rsidR="00AB371E" w:rsidRPr="00730D7A" w:rsidRDefault="00AB371E" w:rsidP="00730D7A"/>
    <w:p w:rsidR="00C17C76" w:rsidRPr="00016594" w:rsidRDefault="005B6456" w:rsidP="004218CB">
      <w:pPr>
        <w:rPr>
          <w:rFonts w:ascii="黑体" w:eastAsia="黑体"/>
          <w:sz w:val="28"/>
        </w:rPr>
      </w:pPr>
      <w:r w:rsidRPr="00016594">
        <w:rPr>
          <w:rFonts w:ascii="黑体" w:eastAsia="黑体" w:hint="eastAsia"/>
          <w:sz w:val="28"/>
        </w:rPr>
        <w:t>各</w:t>
      </w:r>
      <w:r w:rsidR="00730D7A" w:rsidRPr="00016594">
        <w:rPr>
          <w:rFonts w:ascii="黑体" w:eastAsia="黑体" w:hint="eastAsia"/>
          <w:sz w:val="28"/>
        </w:rPr>
        <w:t>学院团委、教职工团委，各学生组织</w:t>
      </w:r>
      <w:r w:rsidR="00C17C76" w:rsidRPr="00016594">
        <w:rPr>
          <w:rFonts w:ascii="黑体" w:eastAsia="黑体" w:hint="eastAsia"/>
          <w:sz w:val="28"/>
        </w:rPr>
        <w:t>：</w:t>
      </w:r>
    </w:p>
    <w:p w:rsidR="004A4667" w:rsidRPr="00E06C84" w:rsidRDefault="00C05D03"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为深入</w:t>
      </w:r>
      <w:r w:rsidR="00016594">
        <w:rPr>
          <w:rFonts w:ascii="仿宋_GB2312" w:eastAsia="仿宋_GB2312" w:hAnsi="微软雅黑" w:hint="eastAsia"/>
          <w:sz w:val="28"/>
          <w:szCs w:val="28"/>
        </w:rPr>
        <w:t>学习</w:t>
      </w:r>
      <w:r w:rsidRPr="00E06C84">
        <w:rPr>
          <w:rFonts w:ascii="仿宋_GB2312" w:eastAsia="仿宋_GB2312" w:hAnsi="微软雅黑" w:hint="eastAsia"/>
          <w:sz w:val="28"/>
          <w:szCs w:val="28"/>
        </w:rPr>
        <w:t>贯彻</w:t>
      </w:r>
      <w:r w:rsidR="00016594">
        <w:rPr>
          <w:rFonts w:ascii="仿宋_GB2312" w:eastAsia="仿宋_GB2312" w:hAnsi="微软雅黑" w:hint="eastAsia"/>
          <w:sz w:val="28"/>
          <w:szCs w:val="28"/>
        </w:rPr>
        <w:t>习近平新时代中国特色社会主义思想和党的十九大精神，</w:t>
      </w:r>
      <w:r w:rsidRPr="00E06C84">
        <w:rPr>
          <w:rFonts w:ascii="仿宋_GB2312" w:eastAsia="仿宋_GB2312" w:hAnsi="微软雅黑"/>
          <w:sz w:val="28"/>
          <w:szCs w:val="28"/>
        </w:rPr>
        <w:t>增强思想政治工作的针对性和实效性</w:t>
      </w:r>
      <w:r w:rsidR="00374889" w:rsidRPr="00E06C84">
        <w:rPr>
          <w:rFonts w:ascii="仿宋_GB2312" w:eastAsia="仿宋_GB2312" w:hAnsi="微软雅黑" w:hint="eastAsia"/>
          <w:sz w:val="28"/>
          <w:szCs w:val="28"/>
        </w:rPr>
        <w:t>，</w:t>
      </w:r>
      <w:r w:rsidR="00016594">
        <w:rPr>
          <w:rFonts w:ascii="仿宋_GB2312" w:eastAsia="仿宋_GB2312" w:hAnsi="微软雅黑" w:hint="eastAsia"/>
          <w:sz w:val="28"/>
          <w:szCs w:val="28"/>
        </w:rPr>
        <w:t>2018年继续</w:t>
      </w:r>
      <w:r w:rsidR="00870B4F" w:rsidRPr="00E06C84">
        <w:rPr>
          <w:rFonts w:ascii="仿宋_GB2312" w:eastAsia="仿宋_GB2312" w:hAnsi="微软雅黑" w:hint="eastAsia"/>
          <w:sz w:val="28"/>
          <w:szCs w:val="28"/>
        </w:rPr>
        <w:t>开展</w:t>
      </w:r>
      <w:r w:rsidR="00016594">
        <w:rPr>
          <w:rFonts w:ascii="仿宋_GB2312" w:eastAsia="仿宋_GB2312" w:hAnsi="微软雅黑" w:hint="eastAsia"/>
          <w:sz w:val="28"/>
          <w:szCs w:val="28"/>
        </w:rPr>
        <w:t>第二届</w:t>
      </w:r>
      <w:r w:rsidR="004A4667" w:rsidRPr="00E06C84">
        <w:rPr>
          <w:rFonts w:ascii="仿宋_GB2312" w:eastAsia="仿宋_GB2312" w:hAnsi="微软雅黑" w:hint="eastAsia"/>
          <w:sz w:val="28"/>
          <w:szCs w:val="28"/>
        </w:rPr>
        <w:t>“</w:t>
      </w:r>
      <w:r w:rsidR="00D31BB3" w:rsidRPr="00E06C84">
        <w:rPr>
          <w:rFonts w:ascii="仿宋_GB2312" w:eastAsia="仿宋_GB2312" w:hAnsi="微软雅黑" w:hint="eastAsia"/>
          <w:sz w:val="28"/>
          <w:szCs w:val="28"/>
        </w:rPr>
        <w:t>北方工业大学</w:t>
      </w:r>
      <w:r w:rsidR="004A4667" w:rsidRPr="00E06C84">
        <w:rPr>
          <w:rFonts w:ascii="仿宋_GB2312" w:eastAsia="仿宋_GB2312" w:hAnsi="微软雅黑" w:hint="eastAsia"/>
          <w:sz w:val="28"/>
          <w:szCs w:val="28"/>
        </w:rPr>
        <w:t>青年五四奖章”评选活动。现将有关事项通知如下：</w:t>
      </w:r>
    </w:p>
    <w:p w:rsidR="004A4667" w:rsidRPr="00E06C84" w:rsidRDefault="004A4667" w:rsidP="00F22E33">
      <w:pPr>
        <w:pStyle w:val="aa"/>
        <w:numPr>
          <w:ilvl w:val="0"/>
          <w:numId w:val="8"/>
        </w:numPr>
        <w:ind w:firstLineChars="0"/>
        <w:rPr>
          <w:rFonts w:ascii="黑体" w:eastAsia="黑体" w:hAnsi="微软雅黑"/>
          <w:sz w:val="28"/>
          <w:szCs w:val="28"/>
        </w:rPr>
      </w:pPr>
      <w:r w:rsidRPr="00E06C84">
        <w:rPr>
          <w:rFonts w:ascii="黑体" w:eastAsia="黑体" w:hAnsi="微软雅黑" w:hint="eastAsia"/>
          <w:sz w:val="28"/>
          <w:szCs w:val="28"/>
        </w:rPr>
        <w:t>评选</w:t>
      </w:r>
      <w:r w:rsidR="00C70819" w:rsidRPr="00E06C84">
        <w:rPr>
          <w:rFonts w:ascii="黑体" w:eastAsia="黑体" w:hAnsi="微软雅黑" w:hint="eastAsia"/>
          <w:sz w:val="28"/>
          <w:szCs w:val="28"/>
        </w:rPr>
        <w:t>办法</w:t>
      </w:r>
    </w:p>
    <w:p w:rsidR="00F22E33" w:rsidRPr="00E06C84" w:rsidRDefault="008640DC" w:rsidP="00C70819">
      <w:pPr>
        <w:ind w:firstLineChars="202" w:firstLine="566"/>
        <w:rPr>
          <w:rFonts w:ascii="仿宋_GB2312" w:eastAsia="仿宋_GB2312" w:hAnsi="微软雅黑"/>
          <w:sz w:val="28"/>
          <w:szCs w:val="28"/>
        </w:rPr>
      </w:pPr>
      <w:r w:rsidRPr="00E06C84">
        <w:rPr>
          <w:rFonts w:ascii="仿宋_GB2312" w:eastAsia="仿宋_GB2312" w:hAnsi="微软雅黑" w:hint="eastAsia"/>
          <w:sz w:val="28"/>
          <w:szCs w:val="28"/>
        </w:rPr>
        <w:t>“北方</w:t>
      </w:r>
      <w:r w:rsidRPr="00E06C84">
        <w:rPr>
          <w:rFonts w:ascii="仿宋_GB2312" w:eastAsia="仿宋_GB2312" w:hAnsi="微软雅黑"/>
          <w:sz w:val="28"/>
          <w:szCs w:val="28"/>
        </w:rPr>
        <w:t>工业大学</w:t>
      </w:r>
      <w:r w:rsidRPr="00E06C84">
        <w:rPr>
          <w:rFonts w:ascii="仿宋_GB2312" w:eastAsia="仿宋_GB2312" w:hAnsi="微软雅黑" w:hint="eastAsia"/>
          <w:sz w:val="28"/>
          <w:szCs w:val="28"/>
        </w:rPr>
        <w:t>青年</w:t>
      </w:r>
      <w:r w:rsidRPr="00E06C84">
        <w:rPr>
          <w:rFonts w:ascii="仿宋_GB2312" w:eastAsia="仿宋_GB2312" w:hAnsi="微软雅黑"/>
          <w:sz w:val="28"/>
          <w:szCs w:val="28"/>
        </w:rPr>
        <w:t>五四奖章</w:t>
      </w:r>
      <w:r w:rsidRPr="00E06C84">
        <w:rPr>
          <w:rFonts w:ascii="仿宋_GB2312" w:eastAsia="仿宋_GB2312" w:hAnsi="微软雅黑" w:hint="eastAsia"/>
          <w:sz w:val="28"/>
          <w:szCs w:val="28"/>
        </w:rPr>
        <w:t>”</w:t>
      </w:r>
      <w:r w:rsidR="00C70819" w:rsidRPr="00E06C84">
        <w:rPr>
          <w:rFonts w:ascii="仿宋_GB2312" w:eastAsia="仿宋_GB2312" w:hAnsi="微软雅黑" w:hint="eastAsia"/>
          <w:sz w:val="28"/>
          <w:szCs w:val="28"/>
        </w:rPr>
        <w:t>的</w:t>
      </w:r>
      <w:r w:rsidR="00C70819" w:rsidRPr="00E06C84">
        <w:rPr>
          <w:rFonts w:ascii="仿宋_GB2312" w:eastAsia="仿宋_GB2312" w:hAnsi="微软雅黑"/>
          <w:sz w:val="28"/>
          <w:szCs w:val="28"/>
        </w:rPr>
        <w:t>评选</w:t>
      </w:r>
      <w:r w:rsidR="00C70819" w:rsidRPr="00E06C84">
        <w:rPr>
          <w:rFonts w:ascii="仿宋_GB2312" w:eastAsia="仿宋_GB2312" w:hAnsi="微软雅黑" w:hint="eastAsia"/>
          <w:sz w:val="28"/>
          <w:szCs w:val="28"/>
        </w:rPr>
        <w:t>根据</w:t>
      </w:r>
      <w:r w:rsidR="00C70819" w:rsidRPr="00E06C84">
        <w:rPr>
          <w:rFonts w:ascii="仿宋_GB2312" w:eastAsia="仿宋_GB2312" w:hAnsi="微软雅黑"/>
          <w:sz w:val="28"/>
          <w:szCs w:val="28"/>
        </w:rPr>
        <w:t>《</w:t>
      </w:r>
      <w:r w:rsidR="00C70819" w:rsidRPr="00E06C84">
        <w:rPr>
          <w:rFonts w:ascii="仿宋_GB2312" w:eastAsia="仿宋_GB2312" w:hAnsi="微软雅黑" w:hint="eastAsia"/>
          <w:sz w:val="28"/>
          <w:szCs w:val="28"/>
        </w:rPr>
        <w:t>“北方工业大学青年五四奖章”评选表彰办法（试行）</w:t>
      </w:r>
      <w:r w:rsidR="00C70819" w:rsidRPr="00E06C84">
        <w:rPr>
          <w:rFonts w:ascii="仿宋_GB2312" w:eastAsia="仿宋_GB2312" w:hAnsi="微软雅黑"/>
          <w:sz w:val="28"/>
          <w:szCs w:val="28"/>
        </w:rPr>
        <w:t>》</w:t>
      </w:r>
      <w:r w:rsidR="00C70819" w:rsidRPr="00E06C84">
        <w:rPr>
          <w:rFonts w:ascii="仿宋_GB2312" w:eastAsia="仿宋_GB2312" w:hAnsi="微软雅黑" w:hint="eastAsia"/>
          <w:sz w:val="28"/>
          <w:szCs w:val="28"/>
        </w:rPr>
        <w:t>（附件1）进行。</w:t>
      </w:r>
    </w:p>
    <w:p w:rsidR="00ED6101" w:rsidRPr="00E06C84" w:rsidRDefault="00870B4F" w:rsidP="004218CB">
      <w:pPr>
        <w:ind w:firstLineChars="200" w:firstLine="560"/>
        <w:rPr>
          <w:rFonts w:ascii="黑体" w:eastAsia="黑体" w:hAnsi="微软雅黑"/>
          <w:sz w:val="28"/>
          <w:szCs w:val="28"/>
        </w:rPr>
      </w:pPr>
      <w:r w:rsidRPr="00E06C84">
        <w:rPr>
          <w:rFonts w:ascii="黑体" w:eastAsia="黑体" w:hAnsi="微软雅黑" w:hint="eastAsia"/>
          <w:sz w:val="28"/>
          <w:szCs w:val="28"/>
        </w:rPr>
        <w:t>二</w:t>
      </w:r>
      <w:r w:rsidR="004218CB" w:rsidRPr="00E06C84">
        <w:rPr>
          <w:rFonts w:ascii="黑体" w:eastAsia="黑体" w:hAnsi="微软雅黑" w:hint="eastAsia"/>
          <w:sz w:val="28"/>
          <w:szCs w:val="28"/>
        </w:rPr>
        <w:t>、</w:t>
      </w:r>
      <w:r w:rsidR="00ED6101" w:rsidRPr="00E06C84">
        <w:rPr>
          <w:rFonts w:ascii="黑体" w:eastAsia="黑体" w:hAnsi="微软雅黑" w:hint="eastAsia"/>
          <w:sz w:val="28"/>
          <w:szCs w:val="28"/>
        </w:rPr>
        <w:t>评选程序</w:t>
      </w:r>
    </w:p>
    <w:p w:rsidR="00A97920" w:rsidRPr="00E06C84" w:rsidRDefault="00ED6101"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1.</w:t>
      </w:r>
      <w:r w:rsidR="00A97920" w:rsidRPr="00E06C84">
        <w:rPr>
          <w:rFonts w:ascii="仿宋_GB2312" w:eastAsia="仿宋_GB2312" w:hAnsi="微软雅黑" w:hint="eastAsia"/>
          <w:sz w:val="28"/>
          <w:szCs w:val="28"/>
        </w:rPr>
        <w:t>推荐</w:t>
      </w:r>
      <w:r w:rsidR="00C70819" w:rsidRPr="00E06C84">
        <w:rPr>
          <w:rFonts w:ascii="仿宋_GB2312" w:eastAsia="仿宋_GB2312" w:hAnsi="微软雅黑" w:hint="eastAsia"/>
          <w:sz w:val="28"/>
          <w:szCs w:val="28"/>
        </w:rPr>
        <w:t>报</w:t>
      </w:r>
      <w:r w:rsidRPr="00E06C84">
        <w:rPr>
          <w:rFonts w:ascii="仿宋_GB2312" w:eastAsia="仿宋_GB2312" w:hAnsi="微软雅黑" w:hint="eastAsia"/>
          <w:sz w:val="28"/>
          <w:szCs w:val="28"/>
        </w:rPr>
        <w:t>名阶段</w:t>
      </w:r>
      <w:r w:rsidR="00D767D3">
        <w:rPr>
          <w:rFonts w:ascii="仿宋_GB2312" w:eastAsia="仿宋_GB2312" w:hAnsi="微软雅黑" w:hint="eastAsia"/>
          <w:sz w:val="28"/>
          <w:szCs w:val="28"/>
        </w:rPr>
        <w:t>（</w:t>
      </w:r>
      <w:r w:rsidR="00016594">
        <w:rPr>
          <w:rFonts w:ascii="仿宋_GB2312" w:eastAsia="仿宋_GB2312" w:hAnsi="微软雅黑" w:hint="eastAsia"/>
          <w:sz w:val="28"/>
          <w:szCs w:val="28"/>
        </w:rPr>
        <w:t>3</w:t>
      </w:r>
      <w:r w:rsidR="00D767D3" w:rsidRPr="00E06C84">
        <w:rPr>
          <w:rFonts w:ascii="仿宋_GB2312" w:eastAsia="仿宋_GB2312" w:hAnsi="微软雅黑" w:hint="eastAsia"/>
          <w:sz w:val="28"/>
          <w:szCs w:val="28"/>
        </w:rPr>
        <w:t>月</w:t>
      </w:r>
      <w:r w:rsidR="00016594">
        <w:rPr>
          <w:rFonts w:ascii="仿宋_GB2312" w:eastAsia="仿宋_GB2312" w:hAnsi="微软雅黑" w:hint="eastAsia"/>
          <w:sz w:val="28"/>
          <w:szCs w:val="28"/>
        </w:rPr>
        <w:t>22</w:t>
      </w:r>
      <w:r w:rsidR="00D767D3" w:rsidRPr="00E06C84">
        <w:rPr>
          <w:rFonts w:ascii="仿宋_GB2312" w:eastAsia="仿宋_GB2312" w:hAnsi="微软雅黑" w:hint="eastAsia"/>
          <w:sz w:val="28"/>
          <w:szCs w:val="28"/>
        </w:rPr>
        <w:t>日-4月</w:t>
      </w:r>
      <w:r w:rsidR="00FB7EC8">
        <w:rPr>
          <w:rFonts w:ascii="仿宋_GB2312" w:eastAsia="仿宋_GB2312" w:hAnsi="微软雅黑" w:hint="eastAsia"/>
          <w:sz w:val="28"/>
          <w:szCs w:val="28"/>
        </w:rPr>
        <w:t>4</w:t>
      </w:r>
      <w:r w:rsidR="00D767D3" w:rsidRPr="00E06C84">
        <w:rPr>
          <w:rFonts w:ascii="仿宋_GB2312" w:eastAsia="仿宋_GB2312" w:hAnsi="微软雅黑" w:hint="eastAsia"/>
          <w:sz w:val="28"/>
          <w:szCs w:val="28"/>
        </w:rPr>
        <w:t>日</w:t>
      </w:r>
      <w:r w:rsidR="00D767D3">
        <w:rPr>
          <w:rFonts w:ascii="仿宋_GB2312" w:eastAsia="仿宋_GB2312" w:hAnsi="微软雅黑" w:hint="eastAsia"/>
          <w:sz w:val="28"/>
          <w:szCs w:val="28"/>
        </w:rPr>
        <w:t>）</w:t>
      </w:r>
      <w:r w:rsidRPr="00E06C84">
        <w:rPr>
          <w:rFonts w:ascii="仿宋_GB2312" w:eastAsia="仿宋_GB2312" w:hAnsi="微软雅黑" w:hint="eastAsia"/>
          <w:sz w:val="28"/>
          <w:szCs w:val="28"/>
        </w:rPr>
        <w:t>。</w:t>
      </w:r>
      <w:r w:rsidR="00A97920" w:rsidRPr="00E06C84">
        <w:rPr>
          <w:rFonts w:ascii="仿宋_GB2312" w:eastAsia="仿宋_GB2312" w:hAnsi="微软雅黑" w:hint="eastAsia"/>
          <w:sz w:val="28"/>
          <w:szCs w:val="28"/>
        </w:rPr>
        <w:t>采取组织推荐和个人自荐相结合的形式。校团委、各学院均可推荐不超过3名候选人（集体）</w:t>
      </w:r>
      <w:r w:rsidR="00D7461B" w:rsidRPr="00E06C84">
        <w:rPr>
          <w:rFonts w:ascii="仿宋_GB2312" w:eastAsia="仿宋_GB2312" w:hAnsi="微软雅黑" w:hint="eastAsia"/>
          <w:sz w:val="28"/>
          <w:szCs w:val="28"/>
        </w:rPr>
        <w:t>并</w:t>
      </w:r>
      <w:r w:rsidR="00D7461B" w:rsidRPr="00E06C84">
        <w:rPr>
          <w:rFonts w:ascii="仿宋_GB2312" w:eastAsia="仿宋_GB2312" w:hAnsi="微软雅黑"/>
          <w:sz w:val="28"/>
          <w:szCs w:val="28"/>
        </w:rPr>
        <w:t>填写</w:t>
      </w:r>
      <w:r w:rsidR="00016594" w:rsidRPr="00E06C84">
        <w:rPr>
          <w:rFonts w:ascii="仿宋_GB2312" w:eastAsia="仿宋_GB2312" w:hAnsi="微软雅黑" w:hint="eastAsia"/>
          <w:sz w:val="28"/>
          <w:szCs w:val="28"/>
        </w:rPr>
        <w:t>第</w:t>
      </w:r>
      <w:r w:rsidR="00016594">
        <w:rPr>
          <w:rFonts w:ascii="仿宋_GB2312" w:eastAsia="仿宋_GB2312" w:hAnsi="微软雅黑" w:hint="eastAsia"/>
          <w:sz w:val="28"/>
          <w:szCs w:val="28"/>
        </w:rPr>
        <w:t>二</w:t>
      </w:r>
      <w:r w:rsidR="00016594" w:rsidRPr="00E06C84">
        <w:rPr>
          <w:rFonts w:ascii="仿宋_GB2312" w:eastAsia="仿宋_GB2312" w:hAnsi="微软雅黑" w:hint="eastAsia"/>
          <w:sz w:val="28"/>
          <w:szCs w:val="28"/>
        </w:rPr>
        <w:t>届“</w:t>
      </w:r>
      <w:r w:rsidR="00D7461B" w:rsidRPr="00E06C84">
        <w:rPr>
          <w:rFonts w:ascii="仿宋_GB2312" w:eastAsia="仿宋_GB2312" w:hAnsi="微软雅黑" w:hint="eastAsia"/>
          <w:sz w:val="28"/>
          <w:szCs w:val="28"/>
        </w:rPr>
        <w:t>北方工业大学</w:t>
      </w:r>
      <w:r w:rsidR="00661F7E">
        <w:rPr>
          <w:rFonts w:ascii="仿宋_GB2312" w:eastAsia="仿宋_GB2312" w:hAnsi="微软雅黑" w:hint="eastAsia"/>
          <w:sz w:val="28"/>
          <w:szCs w:val="28"/>
        </w:rPr>
        <w:t>青年五四奖章”</w:t>
      </w:r>
      <w:r w:rsidR="00A30C4E">
        <w:rPr>
          <w:rFonts w:ascii="仿宋_GB2312" w:eastAsia="仿宋_GB2312" w:hAnsi="微软雅黑" w:hint="eastAsia"/>
          <w:sz w:val="28"/>
          <w:szCs w:val="28"/>
        </w:rPr>
        <w:t>申报</w:t>
      </w:r>
      <w:r w:rsidR="00D7461B" w:rsidRPr="00E06C84">
        <w:rPr>
          <w:rFonts w:ascii="仿宋_GB2312" w:eastAsia="仿宋_GB2312" w:hAnsi="微软雅黑" w:hint="eastAsia"/>
          <w:sz w:val="28"/>
          <w:szCs w:val="28"/>
        </w:rPr>
        <w:t>表（附件</w:t>
      </w:r>
      <w:r w:rsidR="00D7461B" w:rsidRPr="00E06C84">
        <w:rPr>
          <w:rFonts w:ascii="仿宋_GB2312" w:eastAsia="仿宋_GB2312" w:hAnsi="微软雅黑"/>
          <w:sz w:val="28"/>
          <w:szCs w:val="28"/>
        </w:rPr>
        <w:t>2</w:t>
      </w:r>
      <w:r w:rsidR="00827D2B">
        <w:rPr>
          <w:rFonts w:ascii="仿宋_GB2312" w:eastAsia="仿宋_GB2312" w:hAnsi="微软雅黑" w:hint="eastAsia"/>
          <w:sz w:val="28"/>
          <w:szCs w:val="28"/>
        </w:rPr>
        <w:t>，可从校团委网站下载</w:t>
      </w:r>
      <w:r w:rsidR="00D7461B" w:rsidRPr="00E06C84">
        <w:rPr>
          <w:rFonts w:ascii="仿宋_GB2312" w:eastAsia="仿宋_GB2312" w:hAnsi="微软雅黑" w:hint="eastAsia"/>
          <w:sz w:val="28"/>
          <w:szCs w:val="28"/>
        </w:rPr>
        <w:t>）</w:t>
      </w:r>
      <w:r w:rsidR="00A97920" w:rsidRPr="00E06C84">
        <w:rPr>
          <w:rFonts w:ascii="仿宋_GB2312" w:eastAsia="仿宋_GB2312" w:hAnsi="微软雅黑" w:hint="eastAsia"/>
          <w:sz w:val="28"/>
          <w:szCs w:val="28"/>
        </w:rPr>
        <w:t>，符合条件的青年（集体）</w:t>
      </w:r>
      <w:r w:rsidR="00661F7E">
        <w:rPr>
          <w:rFonts w:ascii="仿宋_GB2312" w:eastAsia="仿宋_GB2312" w:hAnsi="微软雅黑" w:hint="eastAsia"/>
          <w:sz w:val="28"/>
          <w:szCs w:val="28"/>
        </w:rPr>
        <w:t>也</w:t>
      </w:r>
      <w:r w:rsidR="00A97920" w:rsidRPr="00E06C84">
        <w:rPr>
          <w:rFonts w:ascii="仿宋_GB2312" w:eastAsia="仿宋_GB2312" w:hAnsi="微软雅黑" w:hint="eastAsia"/>
          <w:sz w:val="28"/>
          <w:szCs w:val="28"/>
        </w:rPr>
        <w:t>可自我推荐。</w:t>
      </w:r>
    </w:p>
    <w:p w:rsidR="00A97920" w:rsidRPr="00E06C84" w:rsidRDefault="00A97920"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2</w:t>
      </w:r>
      <w:r w:rsidR="00154B12">
        <w:rPr>
          <w:rFonts w:ascii="仿宋_GB2312" w:eastAsia="仿宋_GB2312" w:hAnsi="微软雅黑"/>
          <w:sz w:val="28"/>
          <w:szCs w:val="28"/>
        </w:rPr>
        <w:t>.</w:t>
      </w:r>
      <w:r w:rsidR="00DD61DD" w:rsidRPr="00E06C84">
        <w:rPr>
          <w:rFonts w:ascii="仿宋_GB2312" w:eastAsia="仿宋_GB2312" w:hAnsi="微软雅黑" w:hint="eastAsia"/>
          <w:sz w:val="28"/>
          <w:szCs w:val="28"/>
        </w:rPr>
        <w:t>审核初选</w:t>
      </w:r>
      <w:r w:rsidRPr="00E06C84">
        <w:rPr>
          <w:rFonts w:ascii="仿宋_GB2312" w:eastAsia="仿宋_GB2312" w:hAnsi="微软雅黑" w:hint="eastAsia"/>
          <w:sz w:val="28"/>
          <w:szCs w:val="28"/>
        </w:rPr>
        <w:t>阶段</w:t>
      </w:r>
      <w:r w:rsidR="00D767D3">
        <w:rPr>
          <w:rFonts w:ascii="仿宋_GB2312" w:eastAsia="仿宋_GB2312" w:hAnsi="微软雅黑" w:hint="eastAsia"/>
          <w:sz w:val="28"/>
          <w:szCs w:val="28"/>
        </w:rPr>
        <w:t>（</w:t>
      </w:r>
      <w:r w:rsidR="00D767D3" w:rsidRPr="00E06C84">
        <w:rPr>
          <w:rFonts w:ascii="仿宋_GB2312" w:eastAsia="仿宋_GB2312" w:hAnsi="微软雅黑" w:hint="eastAsia"/>
          <w:sz w:val="28"/>
          <w:szCs w:val="28"/>
        </w:rPr>
        <w:t>4月</w:t>
      </w:r>
      <w:r w:rsidR="00016594">
        <w:rPr>
          <w:rFonts w:ascii="仿宋_GB2312" w:eastAsia="仿宋_GB2312" w:hAnsi="微软雅黑" w:hint="eastAsia"/>
          <w:sz w:val="28"/>
          <w:szCs w:val="28"/>
        </w:rPr>
        <w:t>8</w:t>
      </w:r>
      <w:r w:rsidR="00D767D3" w:rsidRPr="00E06C84">
        <w:rPr>
          <w:rFonts w:ascii="仿宋_GB2312" w:eastAsia="仿宋_GB2312" w:hAnsi="微软雅黑" w:hint="eastAsia"/>
          <w:sz w:val="28"/>
          <w:szCs w:val="28"/>
        </w:rPr>
        <w:t>日</w:t>
      </w:r>
      <w:r w:rsidR="00D767D3" w:rsidRPr="00E06C84">
        <w:rPr>
          <w:rFonts w:ascii="仿宋_GB2312" w:eastAsia="仿宋_GB2312" w:hAnsi="微软雅黑"/>
          <w:sz w:val="28"/>
          <w:szCs w:val="28"/>
        </w:rPr>
        <w:t>-4</w:t>
      </w:r>
      <w:r w:rsidR="00D767D3" w:rsidRPr="00E06C84">
        <w:rPr>
          <w:rFonts w:ascii="仿宋_GB2312" w:eastAsia="仿宋_GB2312" w:hAnsi="微软雅黑" w:hint="eastAsia"/>
          <w:sz w:val="28"/>
          <w:szCs w:val="28"/>
        </w:rPr>
        <w:t>月</w:t>
      </w:r>
      <w:r w:rsidR="00016594">
        <w:rPr>
          <w:rFonts w:ascii="仿宋_GB2312" w:eastAsia="仿宋_GB2312" w:hAnsi="微软雅黑" w:hint="eastAsia"/>
          <w:sz w:val="28"/>
          <w:szCs w:val="28"/>
        </w:rPr>
        <w:t>13</w:t>
      </w:r>
      <w:r w:rsidR="00D767D3" w:rsidRPr="00E06C84">
        <w:rPr>
          <w:rFonts w:ascii="仿宋_GB2312" w:eastAsia="仿宋_GB2312" w:hAnsi="微软雅黑" w:hint="eastAsia"/>
          <w:sz w:val="28"/>
          <w:szCs w:val="28"/>
        </w:rPr>
        <w:t>日</w:t>
      </w:r>
      <w:r w:rsidR="00D767D3">
        <w:rPr>
          <w:rFonts w:ascii="仿宋_GB2312" w:eastAsia="仿宋_GB2312" w:hAnsi="微软雅黑" w:hint="eastAsia"/>
          <w:sz w:val="28"/>
          <w:szCs w:val="28"/>
        </w:rPr>
        <w:t>）</w:t>
      </w:r>
      <w:r w:rsidRPr="00E06C84">
        <w:rPr>
          <w:rFonts w:ascii="仿宋_GB2312" w:eastAsia="仿宋_GB2312" w:hAnsi="微软雅黑"/>
          <w:sz w:val="28"/>
          <w:szCs w:val="28"/>
        </w:rPr>
        <w:t>。</w:t>
      </w:r>
      <w:r w:rsidRPr="00E06C84">
        <w:rPr>
          <w:rFonts w:ascii="仿宋_GB2312" w:eastAsia="仿宋_GB2312" w:hAnsi="微软雅黑" w:hint="eastAsia"/>
          <w:sz w:val="28"/>
          <w:szCs w:val="28"/>
        </w:rPr>
        <w:t>校团委对推荐人选（集</w:t>
      </w:r>
      <w:r w:rsidRPr="00E06C84">
        <w:rPr>
          <w:rFonts w:ascii="仿宋_GB2312" w:eastAsia="仿宋_GB2312" w:hAnsi="微软雅黑" w:hint="eastAsia"/>
          <w:sz w:val="28"/>
          <w:szCs w:val="28"/>
        </w:rPr>
        <w:lastRenderedPageBreak/>
        <w:t>体）严格按照评选条件进行资格审核。由评选委员会办公室按照群体（教职工、本科生、研究生、集体）分布、评选标准对推荐人选（集体）进行初选，选出20人左右的候选人</w:t>
      </w:r>
      <w:r w:rsidR="008640DC" w:rsidRPr="00E06C84">
        <w:rPr>
          <w:rFonts w:ascii="仿宋_GB2312" w:eastAsia="仿宋_GB2312" w:hAnsi="微软雅黑" w:hint="eastAsia"/>
          <w:sz w:val="28"/>
          <w:szCs w:val="28"/>
        </w:rPr>
        <w:t>或候选</w:t>
      </w:r>
      <w:r w:rsidR="008640DC" w:rsidRPr="00E06C84">
        <w:rPr>
          <w:rFonts w:ascii="仿宋_GB2312" w:eastAsia="仿宋_GB2312" w:hAnsi="微软雅黑"/>
          <w:sz w:val="28"/>
          <w:szCs w:val="28"/>
        </w:rPr>
        <w:t>集体</w:t>
      </w:r>
      <w:r w:rsidRPr="00E06C84">
        <w:rPr>
          <w:rFonts w:ascii="仿宋_GB2312" w:eastAsia="仿宋_GB2312" w:hAnsi="微软雅黑" w:hint="eastAsia"/>
          <w:sz w:val="28"/>
          <w:szCs w:val="28"/>
        </w:rPr>
        <w:t>。</w:t>
      </w:r>
    </w:p>
    <w:p w:rsidR="00A97920" w:rsidRPr="00E06C84" w:rsidRDefault="00A97920"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3.展示</w:t>
      </w:r>
      <w:r w:rsidRPr="00E06C84">
        <w:rPr>
          <w:rFonts w:ascii="仿宋_GB2312" w:eastAsia="仿宋_GB2312" w:hAnsi="微软雅黑"/>
          <w:sz w:val="28"/>
          <w:szCs w:val="28"/>
        </w:rPr>
        <w:t>投票阶段</w:t>
      </w:r>
      <w:r w:rsidR="00D767D3">
        <w:rPr>
          <w:rFonts w:ascii="仿宋_GB2312" w:eastAsia="仿宋_GB2312" w:hAnsi="微软雅黑" w:hint="eastAsia"/>
          <w:sz w:val="28"/>
          <w:szCs w:val="28"/>
        </w:rPr>
        <w:t>（</w:t>
      </w:r>
      <w:r w:rsidR="00D767D3" w:rsidRPr="00E06C84">
        <w:rPr>
          <w:rFonts w:ascii="仿宋_GB2312" w:eastAsia="仿宋_GB2312" w:hAnsi="微软雅黑" w:hint="eastAsia"/>
          <w:sz w:val="28"/>
          <w:szCs w:val="28"/>
        </w:rPr>
        <w:t>4月</w:t>
      </w:r>
      <w:r w:rsidR="00016594">
        <w:rPr>
          <w:rFonts w:ascii="仿宋_GB2312" w:eastAsia="仿宋_GB2312" w:hAnsi="微软雅黑" w:hint="eastAsia"/>
          <w:sz w:val="28"/>
          <w:szCs w:val="28"/>
        </w:rPr>
        <w:t>16</w:t>
      </w:r>
      <w:r w:rsidR="00D767D3" w:rsidRPr="00E06C84">
        <w:rPr>
          <w:rFonts w:ascii="仿宋_GB2312" w:eastAsia="仿宋_GB2312" w:hAnsi="微软雅黑" w:hint="eastAsia"/>
          <w:sz w:val="28"/>
          <w:szCs w:val="28"/>
        </w:rPr>
        <w:t>日</w:t>
      </w:r>
      <w:r w:rsidR="00D767D3" w:rsidRPr="00E06C84">
        <w:rPr>
          <w:rFonts w:ascii="仿宋_GB2312" w:eastAsia="仿宋_GB2312" w:hAnsi="微软雅黑"/>
          <w:sz w:val="28"/>
          <w:szCs w:val="28"/>
        </w:rPr>
        <w:t>-4</w:t>
      </w:r>
      <w:r w:rsidR="00D767D3" w:rsidRPr="00E06C84">
        <w:rPr>
          <w:rFonts w:ascii="仿宋_GB2312" w:eastAsia="仿宋_GB2312" w:hAnsi="微软雅黑" w:hint="eastAsia"/>
          <w:sz w:val="28"/>
          <w:szCs w:val="28"/>
        </w:rPr>
        <w:t>月</w:t>
      </w:r>
      <w:r w:rsidR="00016594">
        <w:rPr>
          <w:rFonts w:ascii="仿宋_GB2312" w:eastAsia="仿宋_GB2312" w:hAnsi="微软雅黑" w:hint="eastAsia"/>
          <w:sz w:val="28"/>
          <w:szCs w:val="28"/>
        </w:rPr>
        <w:t>22</w:t>
      </w:r>
      <w:r w:rsidR="00D767D3" w:rsidRPr="00E06C84">
        <w:rPr>
          <w:rFonts w:ascii="仿宋_GB2312" w:eastAsia="仿宋_GB2312" w:hAnsi="微软雅黑" w:hint="eastAsia"/>
          <w:sz w:val="28"/>
          <w:szCs w:val="28"/>
        </w:rPr>
        <w:t>日</w:t>
      </w:r>
      <w:r w:rsidR="00D767D3">
        <w:rPr>
          <w:rFonts w:ascii="仿宋_GB2312" w:eastAsia="仿宋_GB2312" w:hAnsi="微软雅黑" w:hint="eastAsia"/>
          <w:sz w:val="28"/>
          <w:szCs w:val="28"/>
        </w:rPr>
        <w:t>）</w:t>
      </w:r>
      <w:r w:rsidRPr="00E06C84">
        <w:rPr>
          <w:rFonts w:ascii="仿宋_GB2312" w:eastAsia="仿宋_GB2312" w:hAnsi="微软雅黑" w:hint="eastAsia"/>
          <w:sz w:val="28"/>
          <w:szCs w:val="28"/>
        </w:rPr>
        <w:t>。校团委组织对候选人（集体）的事迹通过校园橱窗、展板、网站、新媒体平台等方式进行集中宣传展示</w:t>
      </w:r>
      <w:r w:rsidR="008640DC" w:rsidRPr="00E06C84">
        <w:rPr>
          <w:rFonts w:ascii="仿宋_GB2312" w:eastAsia="仿宋_GB2312" w:hAnsi="微软雅黑" w:hint="eastAsia"/>
          <w:sz w:val="28"/>
          <w:szCs w:val="28"/>
        </w:rPr>
        <w:t>。</w:t>
      </w:r>
      <w:r w:rsidRPr="00E06C84">
        <w:rPr>
          <w:rFonts w:ascii="仿宋_GB2312" w:eastAsia="仿宋_GB2312" w:hAnsi="微软雅黑" w:hint="eastAsia"/>
          <w:sz w:val="28"/>
          <w:szCs w:val="28"/>
        </w:rPr>
        <w:t>展示时间为一周。</w:t>
      </w:r>
      <w:r w:rsidR="000072DD" w:rsidRPr="00E06C84">
        <w:rPr>
          <w:rFonts w:ascii="仿宋_GB2312" w:eastAsia="仿宋_GB2312" w:hAnsi="微软雅黑" w:hint="eastAsia"/>
          <w:sz w:val="28"/>
          <w:szCs w:val="28"/>
        </w:rPr>
        <w:t>评选委员会根据候选人（集体）的事迹进行现场无记名投票，选出青年学生获奖者和青年教职工获奖者共10名</w:t>
      </w:r>
      <w:r w:rsidR="00661F7E">
        <w:rPr>
          <w:rFonts w:ascii="仿宋_GB2312" w:eastAsia="仿宋_GB2312" w:hAnsi="微软雅黑" w:hint="eastAsia"/>
          <w:sz w:val="28"/>
          <w:szCs w:val="28"/>
        </w:rPr>
        <w:t>（含</w:t>
      </w:r>
      <w:r w:rsidR="00661F7E" w:rsidRPr="00E06C84">
        <w:rPr>
          <w:rFonts w:ascii="仿宋_GB2312" w:eastAsia="仿宋_GB2312" w:hAnsi="微软雅黑" w:hint="eastAsia"/>
          <w:sz w:val="28"/>
          <w:szCs w:val="28"/>
        </w:rPr>
        <w:t>获奖集体</w:t>
      </w:r>
      <w:r w:rsidR="00661F7E">
        <w:rPr>
          <w:rFonts w:ascii="仿宋_GB2312" w:eastAsia="仿宋_GB2312" w:hAnsi="微软雅黑" w:hint="eastAsia"/>
          <w:sz w:val="28"/>
          <w:szCs w:val="28"/>
        </w:rPr>
        <w:t>）</w:t>
      </w:r>
      <w:r w:rsidRPr="00E06C84">
        <w:rPr>
          <w:rFonts w:ascii="仿宋_GB2312" w:eastAsia="仿宋_GB2312" w:hAnsi="微软雅黑" w:hint="eastAsia"/>
          <w:sz w:val="28"/>
          <w:szCs w:val="28"/>
        </w:rPr>
        <w:t>。</w:t>
      </w:r>
    </w:p>
    <w:p w:rsidR="00E148DD" w:rsidRPr="00E06C84" w:rsidRDefault="00E148DD"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4.宣传</w:t>
      </w:r>
      <w:r w:rsidRPr="00E06C84">
        <w:rPr>
          <w:rFonts w:ascii="仿宋_GB2312" w:eastAsia="仿宋_GB2312" w:hAnsi="微软雅黑"/>
          <w:sz w:val="28"/>
          <w:szCs w:val="28"/>
        </w:rPr>
        <w:t>表彰阶段</w:t>
      </w:r>
      <w:r w:rsidR="00D767D3">
        <w:rPr>
          <w:rFonts w:ascii="仿宋_GB2312" w:eastAsia="仿宋_GB2312" w:hAnsi="微软雅黑" w:hint="eastAsia"/>
          <w:sz w:val="28"/>
          <w:szCs w:val="28"/>
        </w:rPr>
        <w:t>（</w:t>
      </w:r>
      <w:r w:rsidR="00D767D3" w:rsidRPr="00E06C84">
        <w:rPr>
          <w:rFonts w:ascii="仿宋_GB2312" w:eastAsia="仿宋_GB2312" w:hAnsi="微软雅黑" w:hint="eastAsia"/>
          <w:sz w:val="28"/>
          <w:szCs w:val="28"/>
        </w:rPr>
        <w:t>4月</w:t>
      </w:r>
      <w:r w:rsidR="00016594">
        <w:rPr>
          <w:rFonts w:ascii="仿宋_GB2312" w:eastAsia="仿宋_GB2312" w:hAnsi="微软雅黑" w:hint="eastAsia"/>
          <w:sz w:val="28"/>
          <w:szCs w:val="28"/>
        </w:rPr>
        <w:t>23</w:t>
      </w:r>
      <w:r w:rsidR="00D767D3" w:rsidRPr="00E06C84">
        <w:rPr>
          <w:rFonts w:ascii="仿宋_GB2312" w:eastAsia="仿宋_GB2312" w:hAnsi="微软雅黑" w:hint="eastAsia"/>
          <w:sz w:val="28"/>
          <w:szCs w:val="28"/>
        </w:rPr>
        <w:t>日</w:t>
      </w:r>
      <w:r w:rsidR="00D767D3" w:rsidRPr="00E06C84">
        <w:rPr>
          <w:rFonts w:ascii="仿宋_GB2312" w:eastAsia="仿宋_GB2312" w:hAnsi="微软雅黑"/>
          <w:sz w:val="28"/>
          <w:szCs w:val="28"/>
        </w:rPr>
        <w:t>-5</w:t>
      </w:r>
      <w:r w:rsidR="00D767D3" w:rsidRPr="00E06C84">
        <w:rPr>
          <w:rFonts w:ascii="仿宋_GB2312" w:eastAsia="仿宋_GB2312" w:hAnsi="微软雅黑" w:hint="eastAsia"/>
          <w:sz w:val="28"/>
          <w:szCs w:val="28"/>
        </w:rPr>
        <w:t>月</w:t>
      </w:r>
      <w:r w:rsidR="000C358B">
        <w:rPr>
          <w:rFonts w:ascii="仿宋_GB2312" w:eastAsia="仿宋_GB2312" w:hAnsi="微软雅黑" w:hint="eastAsia"/>
          <w:sz w:val="28"/>
          <w:szCs w:val="28"/>
        </w:rPr>
        <w:t>6</w:t>
      </w:r>
      <w:r w:rsidR="00D767D3" w:rsidRPr="00E06C84">
        <w:rPr>
          <w:rFonts w:ascii="仿宋_GB2312" w:eastAsia="仿宋_GB2312" w:hAnsi="微软雅黑" w:hint="eastAsia"/>
          <w:sz w:val="28"/>
          <w:szCs w:val="28"/>
        </w:rPr>
        <w:t>日</w:t>
      </w:r>
      <w:r w:rsidR="00D767D3">
        <w:rPr>
          <w:rFonts w:ascii="仿宋_GB2312" w:eastAsia="仿宋_GB2312" w:hAnsi="微软雅黑" w:hint="eastAsia"/>
          <w:sz w:val="28"/>
          <w:szCs w:val="28"/>
        </w:rPr>
        <w:t>）</w:t>
      </w:r>
      <w:r w:rsidRPr="00E06C84">
        <w:rPr>
          <w:rFonts w:ascii="仿宋_GB2312" w:eastAsia="仿宋_GB2312" w:hAnsi="微软雅黑"/>
          <w:sz w:val="28"/>
          <w:szCs w:val="28"/>
        </w:rPr>
        <w:t>。</w:t>
      </w:r>
      <w:r w:rsidRPr="00E06C84">
        <w:rPr>
          <w:rFonts w:ascii="仿宋_GB2312" w:eastAsia="仿宋_GB2312" w:hAnsi="微软雅黑" w:hint="eastAsia"/>
          <w:sz w:val="28"/>
          <w:szCs w:val="28"/>
        </w:rPr>
        <w:t>评选委员会将“青年五四奖章”获奖名单报学校党委</w:t>
      </w:r>
      <w:r w:rsidR="00661F7E">
        <w:rPr>
          <w:rFonts w:ascii="仿宋_GB2312" w:eastAsia="仿宋_GB2312" w:hAnsi="微软雅黑" w:hint="eastAsia"/>
          <w:sz w:val="28"/>
          <w:szCs w:val="28"/>
        </w:rPr>
        <w:t>常委</w:t>
      </w:r>
      <w:r w:rsidRPr="00E06C84">
        <w:rPr>
          <w:rFonts w:ascii="仿宋_GB2312" w:eastAsia="仿宋_GB2312" w:hAnsi="微软雅黑" w:hint="eastAsia"/>
          <w:sz w:val="28"/>
          <w:szCs w:val="28"/>
        </w:rPr>
        <w:t>会批准。学校</w:t>
      </w:r>
      <w:r w:rsidRPr="00E06C84">
        <w:rPr>
          <w:rFonts w:ascii="仿宋_GB2312" w:eastAsia="仿宋_GB2312" w:hAnsi="微软雅黑"/>
          <w:sz w:val="28"/>
          <w:szCs w:val="28"/>
        </w:rPr>
        <w:t>将</w:t>
      </w:r>
      <w:r w:rsidRPr="00E06C84">
        <w:rPr>
          <w:rFonts w:ascii="仿宋_GB2312" w:eastAsia="仿宋_GB2312" w:hAnsi="微软雅黑" w:hint="eastAsia"/>
          <w:sz w:val="28"/>
          <w:szCs w:val="28"/>
        </w:rPr>
        <w:t>于“五四青年节”隆重举办颁奖仪式，向获奖者颁发“北方工业大学青年五四奖章”。</w:t>
      </w:r>
    </w:p>
    <w:p w:rsidR="00705162" w:rsidRPr="00E06C84" w:rsidRDefault="00870B4F" w:rsidP="004218CB">
      <w:pPr>
        <w:ind w:firstLineChars="200" w:firstLine="560"/>
        <w:rPr>
          <w:rFonts w:ascii="黑体" w:eastAsia="黑体" w:hAnsi="微软雅黑"/>
          <w:sz w:val="28"/>
          <w:szCs w:val="28"/>
        </w:rPr>
      </w:pPr>
      <w:r w:rsidRPr="00E06C84">
        <w:rPr>
          <w:rFonts w:ascii="黑体" w:eastAsia="黑体" w:hAnsi="微软雅黑" w:hint="eastAsia"/>
          <w:sz w:val="28"/>
          <w:szCs w:val="28"/>
        </w:rPr>
        <w:t>三</w:t>
      </w:r>
      <w:r w:rsidR="004218CB" w:rsidRPr="00E06C84">
        <w:rPr>
          <w:rFonts w:ascii="黑体" w:eastAsia="黑体" w:hAnsi="微软雅黑" w:hint="eastAsia"/>
          <w:sz w:val="28"/>
          <w:szCs w:val="28"/>
        </w:rPr>
        <w:t>、</w:t>
      </w:r>
      <w:r w:rsidR="00705162" w:rsidRPr="00E06C84">
        <w:rPr>
          <w:rFonts w:ascii="黑体" w:eastAsia="黑体" w:hAnsi="微软雅黑" w:hint="eastAsia"/>
          <w:sz w:val="28"/>
          <w:szCs w:val="28"/>
        </w:rPr>
        <w:t>有关要求</w:t>
      </w:r>
    </w:p>
    <w:p w:rsidR="00705162" w:rsidRPr="00E06C84" w:rsidRDefault="00705162"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1．申报所需材料包括：（1）</w:t>
      </w:r>
      <w:r w:rsidR="00FB7EC8" w:rsidRPr="00E06C84">
        <w:rPr>
          <w:rFonts w:ascii="仿宋_GB2312" w:eastAsia="仿宋_GB2312" w:hAnsi="微软雅黑" w:hint="eastAsia"/>
          <w:sz w:val="28"/>
          <w:szCs w:val="28"/>
        </w:rPr>
        <w:t>第</w:t>
      </w:r>
      <w:r w:rsidR="00FB7EC8">
        <w:rPr>
          <w:rFonts w:ascii="仿宋_GB2312" w:eastAsia="仿宋_GB2312" w:hAnsi="微软雅黑" w:hint="eastAsia"/>
          <w:sz w:val="28"/>
          <w:szCs w:val="28"/>
        </w:rPr>
        <w:t>二</w:t>
      </w:r>
      <w:r w:rsidR="00FB7EC8" w:rsidRPr="00E06C84">
        <w:rPr>
          <w:rFonts w:ascii="仿宋_GB2312" w:eastAsia="仿宋_GB2312" w:hAnsi="微软雅黑" w:hint="eastAsia"/>
          <w:sz w:val="28"/>
          <w:szCs w:val="28"/>
        </w:rPr>
        <w:t>届“</w:t>
      </w:r>
      <w:r w:rsidR="00D7461B" w:rsidRPr="00E06C84">
        <w:rPr>
          <w:rFonts w:ascii="仿宋_GB2312" w:eastAsia="仿宋_GB2312" w:hAnsi="微软雅黑" w:hint="eastAsia"/>
          <w:sz w:val="28"/>
          <w:szCs w:val="28"/>
        </w:rPr>
        <w:t>北方工业大学青年五四奖章”</w:t>
      </w:r>
      <w:r w:rsidR="00A30C4E">
        <w:rPr>
          <w:rFonts w:ascii="仿宋_GB2312" w:eastAsia="仿宋_GB2312" w:hAnsi="微软雅黑" w:hint="eastAsia"/>
          <w:sz w:val="28"/>
          <w:szCs w:val="28"/>
        </w:rPr>
        <w:t>申报</w:t>
      </w:r>
      <w:r w:rsidR="00D7461B" w:rsidRPr="00E06C84">
        <w:rPr>
          <w:rFonts w:ascii="仿宋_GB2312" w:eastAsia="仿宋_GB2312" w:hAnsi="微软雅黑" w:hint="eastAsia"/>
          <w:sz w:val="28"/>
          <w:szCs w:val="28"/>
        </w:rPr>
        <w:t>表（附件2）</w:t>
      </w:r>
      <w:r w:rsidRPr="00E06C84">
        <w:rPr>
          <w:rFonts w:ascii="仿宋_GB2312" w:eastAsia="仿宋_GB2312" w:hAnsi="微软雅黑" w:hint="eastAsia"/>
          <w:sz w:val="28"/>
          <w:szCs w:val="28"/>
        </w:rPr>
        <w:t>1份，同时提交电子版；（2</w:t>
      </w:r>
      <w:r w:rsidR="008D10B8" w:rsidRPr="00E06C84">
        <w:rPr>
          <w:rFonts w:ascii="仿宋_GB2312" w:eastAsia="仿宋_GB2312" w:hAnsi="微软雅黑" w:hint="eastAsia"/>
          <w:sz w:val="28"/>
          <w:szCs w:val="28"/>
        </w:rPr>
        <w:t>）</w:t>
      </w:r>
      <w:r w:rsidRPr="00E06C84">
        <w:rPr>
          <w:rFonts w:ascii="仿宋_GB2312" w:eastAsia="仿宋_GB2312" w:hAnsi="微软雅黑" w:hint="eastAsia"/>
          <w:sz w:val="28"/>
          <w:szCs w:val="28"/>
        </w:rPr>
        <w:t>照片（</w:t>
      </w:r>
      <w:r w:rsidR="00C34120" w:rsidRPr="00E06C84">
        <w:rPr>
          <w:rFonts w:ascii="仿宋_GB2312" w:eastAsia="仿宋_GB2312" w:hAnsi="微软雅黑" w:hint="eastAsia"/>
          <w:sz w:val="28"/>
          <w:szCs w:val="28"/>
        </w:rPr>
        <w:t>个人</w:t>
      </w:r>
      <w:r w:rsidRPr="00E06C84">
        <w:rPr>
          <w:rFonts w:ascii="仿宋_GB2312" w:eastAsia="仿宋_GB2312" w:hAnsi="微软雅黑" w:hint="eastAsia"/>
          <w:sz w:val="28"/>
          <w:szCs w:val="28"/>
        </w:rPr>
        <w:t>1寸彩色免冠证件照1张、</w:t>
      </w:r>
      <w:r w:rsidR="00C34120" w:rsidRPr="00E06C84">
        <w:rPr>
          <w:rFonts w:ascii="仿宋_GB2312" w:eastAsia="仿宋_GB2312" w:hAnsi="微软雅黑" w:hint="eastAsia"/>
          <w:sz w:val="28"/>
          <w:szCs w:val="28"/>
        </w:rPr>
        <w:t>个人或集体</w:t>
      </w:r>
      <w:r w:rsidRPr="00E06C84">
        <w:rPr>
          <w:rFonts w:ascii="仿宋_GB2312" w:eastAsia="仿宋_GB2312" w:hAnsi="微软雅黑" w:hint="eastAsia"/>
          <w:sz w:val="28"/>
          <w:szCs w:val="28"/>
        </w:rPr>
        <w:t>生活工作照</w:t>
      </w:r>
      <w:r w:rsidR="00C34120" w:rsidRPr="00E06C84">
        <w:rPr>
          <w:rFonts w:ascii="仿宋_GB2312" w:eastAsia="仿宋_GB2312" w:hAnsi="微软雅黑" w:hint="eastAsia"/>
          <w:sz w:val="28"/>
          <w:szCs w:val="28"/>
        </w:rPr>
        <w:t>3</w:t>
      </w:r>
      <w:r w:rsidRPr="00E06C84">
        <w:rPr>
          <w:rFonts w:ascii="仿宋_GB2312" w:eastAsia="仿宋_GB2312" w:hAnsi="微软雅黑" w:hint="eastAsia"/>
          <w:sz w:val="28"/>
          <w:szCs w:val="28"/>
        </w:rPr>
        <w:t>张</w:t>
      </w:r>
      <w:r w:rsidR="004218CB" w:rsidRPr="00E06C84">
        <w:rPr>
          <w:rFonts w:ascii="仿宋_GB2312" w:eastAsia="仿宋_GB2312" w:hAnsi="微软雅黑" w:hint="eastAsia"/>
          <w:sz w:val="28"/>
          <w:szCs w:val="28"/>
        </w:rPr>
        <w:t>，</w:t>
      </w:r>
      <w:r w:rsidR="00C34120" w:rsidRPr="00E06C84">
        <w:rPr>
          <w:rFonts w:ascii="仿宋_GB2312" w:eastAsia="仿宋_GB2312" w:hAnsi="微软雅黑" w:hint="eastAsia"/>
          <w:sz w:val="28"/>
          <w:szCs w:val="28"/>
        </w:rPr>
        <w:t>照片以个人或集体名称命名</w:t>
      </w:r>
      <w:r w:rsidRPr="00E06C84">
        <w:rPr>
          <w:rFonts w:ascii="仿宋_GB2312" w:eastAsia="仿宋_GB2312" w:hAnsi="微软雅黑" w:hint="eastAsia"/>
          <w:sz w:val="28"/>
          <w:szCs w:val="28"/>
        </w:rPr>
        <w:t>）。</w:t>
      </w:r>
    </w:p>
    <w:p w:rsidR="00705162" w:rsidRPr="00E06C84" w:rsidRDefault="00705162"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2．各单位</w:t>
      </w:r>
      <w:r w:rsidR="008D10B8" w:rsidRPr="00E06C84">
        <w:rPr>
          <w:rFonts w:ascii="仿宋_GB2312" w:eastAsia="仿宋_GB2312" w:hAnsi="微软雅黑" w:hint="eastAsia"/>
          <w:sz w:val="28"/>
          <w:szCs w:val="28"/>
        </w:rPr>
        <w:t>或个人请</w:t>
      </w:r>
      <w:r w:rsidRPr="00E06C84">
        <w:rPr>
          <w:rFonts w:ascii="仿宋_GB2312" w:eastAsia="仿宋_GB2312" w:hAnsi="微软雅黑" w:hint="eastAsia"/>
          <w:sz w:val="28"/>
          <w:szCs w:val="28"/>
        </w:rPr>
        <w:t>于</w:t>
      </w:r>
      <w:r w:rsidR="004218CB" w:rsidRPr="00E06C84">
        <w:rPr>
          <w:rFonts w:ascii="仿宋_GB2312" w:eastAsia="仿宋_GB2312" w:hAnsi="微软雅黑" w:hint="eastAsia"/>
          <w:sz w:val="28"/>
          <w:szCs w:val="28"/>
        </w:rPr>
        <w:t>4</w:t>
      </w:r>
      <w:r w:rsidRPr="00E06C84">
        <w:rPr>
          <w:rFonts w:ascii="仿宋_GB2312" w:eastAsia="仿宋_GB2312" w:hAnsi="微软雅黑" w:hint="eastAsia"/>
          <w:sz w:val="28"/>
          <w:szCs w:val="28"/>
        </w:rPr>
        <w:t>月</w:t>
      </w:r>
      <w:r w:rsidR="00FB7EC8">
        <w:rPr>
          <w:rFonts w:ascii="仿宋_GB2312" w:eastAsia="仿宋_GB2312" w:hAnsi="微软雅黑" w:hint="eastAsia"/>
          <w:sz w:val="28"/>
          <w:szCs w:val="28"/>
        </w:rPr>
        <w:t>4</w:t>
      </w:r>
      <w:r w:rsidRPr="00E06C84">
        <w:rPr>
          <w:rFonts w:ascii="仿宋_GB2312" w:eastAsia="仿宋_GB2312" w:hAnsi="微软雅黑" w:hint="eastAsia"/>
          <w:sz w:val="28"/>
          <w:szCs w:val="28"/>
        </w:rPr>
        <w:t>日（周</w:t>
      </w:r>
      <w:r w:rsidR="00FB7EC8">
        <w:rPr>
          <w:rFonts w:ascii="仿宋_GB2312" w:eastAsia="仿宋_GB2312" w:hAnsi="微软雅黑" w:hint="eastAsia"/>
          <w:sz w:val="28"/>
          <w:szCs w:val="28"/>
        </w:rPr>
        <w:t>三</w:t>
      </w:r>
      <w:r w:rsidRPr="00E06C84">
        <w:rPr>
          <w:rFonts w:ascii="仿宋_GB2312" w:eastAsia="仿宋_GB2312" w:hAnsi="微软雅黑" w:hint="eastAsia"/>
          <w:sz w:val="28"/>
          <w:szCs w:val="28"/>
        </w:rPr>
        <w:t>）1</w:t>
      </w:r>
      <w:r w:rsidR="00FB7EC8">
        <w:rPr>
          <w:rFonts w:ascii="仿宋_GB2312" w:eastAsia="仿宋_GB2312" w:hAnsi="微软雅黑" w:hint="eastAsia"/>
          <w:sz w:val="28"/>
          <w:szCs w:val="28"/>
        </w:rPr>
        <w:t>2</w:t>
      </w:r>
      <w:r w:rsidRPr="00E06C84">
        <w:rPr>
          <w:rFonts w:ascii="仿宋_GB2312" w:eastAsia="仿宋_GB2312" w:hAnsi="微软雅黑" w:hint="eastAsia"/>
          <w:sz w:val="28"/>
          <w:szCs w:val="28"/>
        </w:rPr>
        <w:t>:00前将申报材料</w:t>
      </w:r>
      <w:r w:rsidR="004218CB" w:rsidRPr="00E06C84">
        <w:rPr>
          <w:rFonts w:ascii="仿宋_GB2312" w:eastAsia="仿宋_GB2312" w:hAnsi="微软雅黑" w:hint="eastAsia"/>
          <w:sz w:val="28"/>
          <w:szCs w:val="28"/>
        </w:rPr>
        <w:t>上</w:t>
      </w:r>
      <w:r w:rsidRPr="00E06C84">
        <w:rPr>
          <w:rFonts w:ascii="仿宋_GB2312" w:eastAsia="仿宋_GB2312" w:hAnsi="微软雅黑" w:hint="eastAsia"/>
          <w:sz w:val="28"/>
          <w:szCs w:val="28"/>
        </w:rPr>
        <w:t>报校团委。</w:t>
      </w:r>
    </w:p>
    <w:p w:rsidR="004218CB" w:rsidRPr="00E06C84" w:rsidRDefault="004218CB" w:rsidP="004218CB">
      <w:pPr>
        <w:ind w:firstLineChars="200" w:firstLine="560"/>
        <w:rPr>
          <w:rFonts w:ascii="仿宋_GB2312" w:eastAsia="仿宋_GB2312" w:hAnsi="微软雅黑"/>
          <w:sz w:val="28"/>
          <w:szCs w:val="28"/>
        </w:rPr>
      </w:pPr>
    </w:p>
    <w:p w:rsidR="00705162" w:rsidRPr="00E06C84" w:rsidRDefault="00705162"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联</w:t>
      </w:r>
      <w:r w:rsidR="00661F7E">
        <w:rPr>
          <w:rFonts w:ascii="仿宋_GB2312" w:eastAsia="仿宋_GB2312" w:hAnsi="微软雅黑" w:hint="eastAsia"/>
          <w:sz w:val="28"/>
          <w:szCs w:val="28"/>
        </w:rPr>
        <w:t xml:space="preserve"> </w:t>
      </w:r>
      <w:r w:rsidRPr="00E06C84">
        <w:rPr>
          <w:rFonts w:ascii="仿宋_GB2312" w:eastAsia="仿宋_GB2312" w:hAnsi="微软雅黑" w:hint="eastAsia"/>
          <w:sz w:val="28"/>
          <w:szCs w:val="28"/>
        </w:rPr>
        <w:t>系</w:t>
      </w:r>
      <w:r w:rsidR="00661F7E">
        <w:rPr>
          <w:rFonts w:ascii="仿宋_GB2312" w:eastAsia="仿宋_GB2312" w:hAnsi="微软雅黑" w:hint="eastAsia"/>
          <w:sz w:val="28"/>
          <w:szCs w:val="28"/>
        </w:rPr>
        <w:t xml:space="preserve"> </w:t>
      </w:r>
      <w:r w:rsidRPr="00E06C84">
        <w:rPr>
          <w:rFonts w:ascii="仿宋_GB2312" w:eastAsia="仿宋_GB2312" w:hAnsi="微软雅黑" w:hint="eastAsia"/>
          <w:sz w:val="28"/>
          <w:szCs w:val="28"/>
        </w:rPr>
        <w:t>人：</w:t>
      </w:r>
      <w:r w:rsidR="00FB7EC8">
        <w:rPr>
          <w:rFonts w:ascii="仿宋_GB2312" w:eastAsia="仿宋_GB2312" w:hAnsi="微软雅黑" w:hint="eastAsia"/>
          <w:sz w:val="28"/>
          <w:szCs w:val="28"/>
        </w:rPr>
        <w:t>陈国秀</w:t>
      </w:r>
    </w:p>
    <w:p w:rsidR="00705162" w:rsidRPr="00E06C84" w:rsidRDefault="00705162"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办公地址：</w:t>
      </w:r>
      <w:r w:rsidR="004218CB" w:rsidRPr="00E06C84">
        <w:rPr>
          <w:rFonts w:ascii="仿宋_GB2312" w:eastAsia="仿宋_GB2312" w:hAnsi="微软雅黑" w:hint="eastAsia"/>
          <w:sz w:val="28"/>
          <w:szCs w:val="28"/>
        </w:rPr>
        <w:t>学生服务楼</w:t>
      </w:r>
      <w:r w:rsidR="00FB7EC8">
        <w:rPr>
          <w:rFonts w:ascii="仿宋_GB2312" w:eastAsia="仿宋_GB2312" w:hAnsi="微软雅黑" w:hint="eastAsia"/>
          <w:sz w:val="28"/>
          <w:szCs w:val="28"/>
        </w:rPr>
        <w:t>414房间</w:t>
      </w:r>
    </w:p>
    <w:p w:rsidR="00705162" w:rsidRPr="00E06C84" w:rsidRDefault="004218CB"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联系</w:t>
      </w:r>
      <w:r w:rsidR="00705162" w:rsidRPr="00E06C84">
        <w:rPr>
          <w:rFonts w:ascii="仿宋_GB2312" w:eastAsia="仿宋_GB2312" w:hAnsi="微软雅黑" w:hint="eastAsia"/>
          <w:sz w:val="28"/>
          <w:szCs w:val="28"/>
        </w:rPr>
        <w:t>电话：</w:t>
      </w:r>
      <w:r w:rsidRPr="00E06C84">
        <w:rPr>
          <w:rFonts w:ascii="仿宋_GB2312" w:eastAsia="仿宋_GB2312" w:hAnsi="微软雅黑" w:hint="eastAsia"/>
          <w:sz w:val="28"/>
          <w:szCs w:val="28"/>
        </w:rPr>
        <w:t>88802512</w:t>
      </w:r>
    </w:p>
    <w:p w:rsidR="00705162" w:rsidRPr="00E06C84" w:rsidRDefault="00705162"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lastRenderedPageBreak/>
        <w:t>报送邮箱：</w:t>
      </w:r>
      <w:hyperlink r:id="rId9" w:history="1">
        <w:r w:rsidR="004218CB" w:rsidRPr="00E06C84">
          <w:rPr>
            <w:rFonts w:ascii="仿宋_GB2312" w:eastAsia="仿宋_GB2312" w:hAnsi="微软雅黑" w:hint="eastAsia"/>
            <w:sz w:val="28"/>
            <w:szCs w:val="28"/>
          </w:rPr>
          <w:t>xtw@ncut.edu.cn</w:t>
        </w:r>
      </w:hyperlink>
    </w:p>
    <w:p w:rsidR="004218CB" w:rsidRPr="00E06C84" w:rsidRDefault="004218CB" w:rsidP="004218CB">
      <w:pPr>
        <w:ind w:firstLineChars="200" w:firstLine="560"/>
        <w:rPr>
          <w:rFonts w:ascii="仿宋_GB2312" w:eastAsia="仿宋_GB2312" w:hAnsi="微软雅黑"/>
          <w:sz w:val="28"/>
          <w:szCs w:val="28"/>
        </w:rPr>
      </w:pPr>
    </w:p>
    <w:p w:rsidR="008D10B8" w:rsidRPr="00E06C84" w:rsidRDefault="00705162"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附件</w:t>
      </w:r>
      <w:r w:rsidR="00CF7791" w:rsidRPr="00E06C84">
        <w:rPr>
          <w:rFonts w:ascii="仿宋_GB2312" w:eastAsia="仿宋_GB2312" w:hAnsi="微软雅黑" w:hint="eastAsia"/>
          <w:sz w:val="28"/>
          <w:szCs w:val="28"/>
        </w:rPr>
        <w:t>1</w:t>
      </w:r>
      <w:r w:rsidRPr="00E06C84">
        <w:rPr>
          <w:rFonts w:ascii="仿宋_GB2312" w:eastAsia="仿宋_GB2312" w:hAnsi="微软雅黑" w:hint="eastAsia"/>
          <w:sz w:val="28"/>
          <w:szCs w:val="28"/>
        </w:rPr>
        <w:t>：</w:t>
      </w:r>
      <w:r w:rsidR="008D10B8" w:rsidRPr="00E06C84">
        <w:rPr>
          <w:rFonts w:ascii="仿宋_GB2312" w:eastAsia="仿宋_GB2312" w:hAnsi="微软雅黑" w:hint="eastAsia"/>
          <w:sz w:val="28"/>
          <w:szCs w:val="28"/>
        </w:rPr>
        <w:t>“北方工业大学青年五四奖章”评选表彰办法（试行）</w:t>
      </w:r>
    </w:p>
    <w:p w:rsidR="00D7461B" w:rsidRPr="00E06C84" w:rsidRDefault="00D7461B" w:rsidP="004218CB">
      <w:pPr>
        <w:ind w:firstLineChars="200" w:firstLine="560"/>
        <w:rPr>
          <w:rFonts w:ascii="仿宋_GB2312" w:eastAsia="仿宋_GB2312" w:hAnsi="微软雅黑"/>
          <w:sz w:val="28"/>
          <w:szCs w:val="28"/>
        </w:rPr>
      </w:pPr>
      <w:r w:rsidRPr="00E06C84">
        <w:rPr>
          <w:rFonts w:ascii="仿宋_GB2312" w:eastAsia="仿宋_GB2312" w:hAnsi="微软雅黑" w:hint="eastAsia"/>
          <w:sz w:val="28"/>
          <w:szCs w:val="28"/>
        </w:rPr>
        <w:t>附件</w:t>
      </w:r>
      <w:r w:rsidRPr="00E06C84">
        <w:rPr>
          <w:rFonts w:ascii="仿宋_GB2312" w:eastAsia="仿宋_GB2312" w:hAnsi="微软雅黑"/>
          <w:sz w:val="28"/>
          <w:szCs w:val="28"/>
        </w:rPr>
        <w:t>2</w:t>
      </w:r>
      <w:r w:rsidRPr="00E06C84">
        <w:rPr>
          <w:rFonts w:ascii="仿宋_GB2312" w:eastAsia="仿宋_GB2312" w:hAnsi="微软雅黑" w:hint="eastAsia"/>
          <w:sz w:val="28"/>
          <w:szCs w:val="28"/>
        </w:rPr>
        <w:t>：</w:t>
      </w:r>
      <w:r w:rsidR="00FB7EC8" w:rsidRPr="00E06C84">
        <w:rPr>
          <w:rFonts w:ascii="仿宋_GB2312" w:eastAsia="仿宋_GB2312" w:hAnsi="微软雅黑" w:hint="eastAsia"/>
          <w:sz w:val="28"/>
          <w:szCs w:val="28"/>
        </w:rPr>
        <w:t>第</w:t>
      </w:r>
      <w:r w:rsidR="00FB7EC8">
        <w:rPr>
          <w:rFonts w:ascii="仿宋_GB2312" w:eastAsia="仿宋_GB2312" w:hAnsi="微软雅黑" w:hint="eastAsia"/>
          <w:sz w:val="28"/>
          <w:szCs w:val="28"/>
        </w:rPr>
        <w:t>二</w:t>
      </w:r>
      <w:r w:rsidR="00FB7EC8" w:rsidRPr="00E06C84">
        <w:rPr>
          <w:rFonts w:ascii="仿宋_GB2312" w:eastAsia="仿宋_GB2312" w:hAnsi="微软雅黑" w:hint="eastAsia"/>
          <w:sz w:val="28"/>
          <w:szCs w:val="28"/>
        </w:rPr>
        <w:t>届“北方工业大学青年五四奖章”</w:t>
      </w:r>
      <w:r w:rsidR="00A30C4E">
        <w:rPr>
          <w:rFonts w:ascii="仿宋_GB2312" w:eastAsia="仿宋_GB2312" w:hAnsi="微软雅黑" w:hint="eastAsia"/>
          <w:sz w:val="28"/>
          <w:szCs w:val="28"/>
        </w:rPr>
        <w:t>申报</w:t>
      </w:r>
      <w:r w:rsidRPr="00E06C84">
        <w:rPr>
          <w:rFonts w:ascii="仿宋_GB2312" w:eastAsia="仿宋_GB2312" w:hAnsi="微软雅黑" w:hint="eastAsia"/>
          <w:sz w:val="28"/>
          <w:szCs w:val="28"/>
        </w:rPr>
        <w:t>表</w:t>
      </w:r>
    </w:p>
    <w:p w:rsidR="00D7461B" w:rsidRPr="00661F7E" w:rsidRDefault="00D7461B" w:rsidP="004218CB">
      <w:pPr>
        <w:ind w:firstLineChars="200" w:firstLine="560"/>
        <w:rPr>
          <w:rFonts w:ascii="仿宋_GB2312" w:eastAsia="仿宋_GB2312" w:hAnsi="微软雅黑"/>
          <w:sz w:val="28"/>
          <w:szCs w:val="28"/>
        </w:rPr>
      </w:pPr>
    </w:p>
    <w:p w:rsidR="00705162" w:rsidRPr="00E06C84" w:rsidRDefault="00705162" w:rsidP="004218CB">
      <w:pPr>
        <w:ind w:firstLineChars="200" w:firstLine="560"/>
        <w:jc w:val="right"/>
        <w:rPr>
          <w:rFonts w:ascii="仿宋_GB2312" w:eastAsia="仿宋_GB2312" w:hAnsi="微软雅黑"/>
          <w:sz w:val="28"/>
          <w:szCs w:val="28"/>
        </w:rPr>
      </w:pPr>
      <w:r w:rsidRPr="00E06C84">
        <w:rPr>
          <w:rFonts w:ascii="仿宋_GB2312" w:eastAsia="仿宋_GB2312" w:hAnsi="微软雅黑" w:hint="eastAsia"/>
          <w:sz w:val="28"/>
          <w:szCs w:val="28"/>
        </w:rPr>
        <w:t>共青团</w:t>
      </w:r>
      <w:r w:rsidR="004218CB" w:rsidRPr="00E06C84">
        <w:rPr>
          <w:rFonts w:ascii="仿宋_GB2312" w:eastAsia="仿宋_GB2312" w:hAnsi="微软雅黑" w:hint="eastAsia"/>
          <w:sz w:val="28"/>
          <w:szCs w:val="28"/>
        </w:rPr>
        <w:t>北方工业大学</w:t>
      </w:r>
      <w:r w:rsidRPr="00E06C84">
        <w:rPr>
          <w:rFonts w:ascii="仿宋_GB2312" w:eastAsia="仿宋_GB2312" w:hAnsi="微软雅黑" w:hint="eastAsia"/>
          <w:sz w:val="28"/>
          <w:szCs w:val="28"/>
        </w:rPr>
        <w:t>委员会</w:t>
      </w:r>
    </w:p>
    <w:p w:rsidR="00705162" w:rsidRPr="00E06C84" w:rsidRDefault="00705162" w:rsidP="004218CB">
      <w:pPr>
        <w:ind w:firstLineChars="200" w:firstLine="560"/>
        <w:jc w:val="right"/>
        <w:rPr>
          <w:rFonts w:ascii="仿宋_GB2312" w:eastAsia="仿宋_GB2312" w:hAnsi="微软雅黑"/>
          <w:sz w:val="28"/>
          <w:szCs w:val="28"/>
        </w:rPr>
      </w:pPr>
      <w:r w:rsidRPr="00E06C84">
        <w:rPr>
          <w:rFonts w:ascii="仿宋_GB2312" w:eastAsia="仿宋_GB2312" w:hAnsi="微软雅黑" w:hint="eastAsia"/>
          <w:sz w:val="28"/>
          <w:szCs w:val="28"/>
        </w:rPr>
        <w:t>201</w:t>
      </w:r>
      <w:r w:rsidR="00FB7EC8">
        <w:rPr>
          <w:rFonts w:ascii="仿宋_GB2312" w:eastAsia="仿宋_GB2312" w:hAnsi="微软雅黑" w:hint="eastAsia"/>
          <w:sz w:val="28"/>
          <w:szCs w:val="28"/>
        </w:rPr>
        <w:t>8</w:t>
      </w:r>
      <w:r w:rsidRPr="00E06C84">
        <w:rPr>
          <w:rFonts w:ascii="仿宋_GB2312" w:eastAsia="仿宋_GB2312" w:hAnsi="微软雅黑" w:hint="eastAsia"/>
          <w:sz w:val="28"/>
          <w:szCs w:val="28"/>
        </w:rPr>
        <w:t>年</w:t>
      </w:r>
      <w:r w:rsidR="00FB7EC8">
        <w:rPr>
          <w:rFonts w:ascii="仿宋_GB2312" w:eastAsia="仿宋_GB2312" w:hAnsi="微软雅黑" w:hint="eastAsia"/>
          <w:sz w:val="28"/>
          <w:szCs w:val="28"/>
        </w:rPr>
        <w:t>3</w:t>
      </w:r>
      <w:r w:rsidRPr="00E06C84">
        <w:rPr>
          <w:rFonts w:ascii="仿宋_GB2312" w:eastAsia="仿宋_GB2312" w:hAnsi="微软雅黑" w:hint="eastAsia"/>
          <w:sz w:val="28"/>
          <w:szCs w:val="28"/>
        </w:rPr>
        <w:t>月</w:t>
      </w:r>
      <w:r w:rsidR="00FB7EC8">
        <w:rPr>
          <w:rFonts w:ascii="仿宋_GB2312" w:eastAsia="仿宋_GB2312" w:hAnsi="微软雅黑" w:hint="eastAsia"/>
          <w:sz w:val="28"/>
          <w:szCs w:val="28"/>
        </w:rPr>
        <w:t>2</w:t>
      </w:r>
      <w:r w:rsidR="0021703D">
        <w:rPr>
          <w:rFonts w:ascii="仿宋_GB2312" w:eastAsia="仿宋_GB2312" w:hAnsi="微软雅黑" w:hint="eastAsia"/>
          <w:sz w:val="28"/>
          <w:szCs w:val="28"/>
        </w:rPr>
        <w:t>0</w:t>
      </w:r>
      <w:r w:rsidRPr="00E06C84">
        <w:rPr>
          <w:rFonts w:ascii="仿宋_GB2312" w:eastAsia="仿宋_GB2312" w:hAnsi="微软雅黑" w:hint="eastAsia"/>
          <w:sz w:val="28"/>
          <w:szCs w:val="28"/>
        </w:rPr>
        <w:t>日</w:t>
      </w:r>
    </w:p>
    <w:p w:rsidR="00FB7EC8" w:rsidRDefault="00FB7EC8" w:rsidP="004218CB">
      <w:pPr>
        <w:widowControl/>
        <w:jc w:val="left"/>
        <w:rPr>
          <w:rFonts w:ascii="黑体" w:eastAsia="黑体" w:hAnsi="黑体"/>
          <w:bCs/>
          <w:sz w:val="28"/>
          <w:szCs w:val="28"/>
          <w:u w:val="single"/>
        </w:rPr>
      </w:pPr>
    </w:p>
    <w:p w:rsidR="00FB7EC8" w:rsidRDefault="00FB7EC8">
      <w:pPr>
        <w:widowControl/>
        <w:jc w:val="left"/>
        <w:rPr>
          <w:rFonts w:ascii="仿宋_GB2312" w:eastAsia="仿宋_GB2312"/>
          <w:sz w:val="28"/>
          <w:szCs w:val="28"/>
        </w:rPr>
      </w:pPr>
      <w:r>
        <w:rPr>
          <w:rFonts w:ascii="仿宋_GB2312" w:eastAsia="仿宋_GB2312"/>
          <w:sz w:val="28"/>
          <w:szCs w:val="28"/>
        </w:rPr>
        <w:br w:type="page"/>
      </w:r>
    </w:p>
    <w:p w:rsidR="00B839D9" w:rsidRPr="00E06C84" w:rsidRDefault="00B839D9" w:rsidP="004218CB">
      <w:pPr>
        <w:widowControl/>
        <w:jc w:val="left"/>
        <w:rPr>
          <w:rFonts w:ascii="仿宋_GB2312" w:eastAsia="仿宋_GB2312"/>
          <w:sz w:val="28"/>
          <w:szCs w:val="28"/>
        </w:rPr>
      </w:pPr>
      <w:r w:rsidRPr="00E06C84">
        <w:rPr>
          <w:rFonts w:ascii="仿宋_GB2312" w:eastAsia="仿宋_GB2312" w:hint="eastAsia"/>
          <w:sz w:val="28"/>
          <w:szCs w:val="28"/>
        </w:rPr>
        <w:lastRenderedPageBreak/>
        <w:t>附件1：</w:t>
      </w:r>
    </w:p>
    <w:p w:rsidR="00367944" w:rsidRPr="00FB7EC8" w:rsidRDefault="00367944" w:rsidP="00367944">
      <w:pPr>
        <w:spacing w:line="740" w:lineRule="exact"/>
        <w:jc w:val="center"/>
        <w:rPr>
          <w:rFonts w:ascii="方正小标宋简体" w:eastAsia="方正小标宋简体" w:hAnsi="黑体" w:cs="方正小标宋简体"/>
          <w:sz w:val="44"/>
          <w:szCs w:val="44"/>
        </w:rPr>
      </w:pPr>
      <w:r w:rsidRPr="00FB7EC8">
        <w:rPr>
          <w:rFonts w:ascii="方正小标宋简体" w:eastAsia="方正小标宋简体" w:hAnsi="黑体" w:cs="方正小标宋简体" w:hint="eastAsia"/>
          <w:sz w:val="32"/>
          <w:szCs w:val="44"/>
        </w:rPr>
        <w:t>“北方工业大学青年五四奖章”评选表彰办法（试行）</w:t>
      </w:r>
    </w:p>
    <w:p w:rsidR="00367944" w:rsidRDefault="00FB7EC8" w:rsidP="00367944">
      <w:pPr>
        <w:spacing w:line="440" w:lineRule="exact"/>
        <w:jc w:val="center"/>
        <w:rPr>
          <w:rFonts w:ascii="仿宋_GB2312" w:eastAsia="仿宋_GB2312" w:hAnsi="宋体"/>
          <w:sz w:val="28"/>
          <w:szCs w:val="32"/>
        </w:rPr>
      </w:pPr>
      <w:r w:rsidRPr="00FB7EC8">
        <w:rPr>
          <w:rFonts w:ascii="仿宋_GB2312" w:eastAsia="仿宋_GB2312" w:hAnsi="宋体" w:hint="eastAsia"/>
          <w:sz w:val="28"/>
          <w:szCs w:val="32"/>
        </w:rPr>
        <w:t>党发〔2017〕18 号</w:t>
      </w:r>
    </w:p>
    <w:p w:rsidR="00FB7EC8" w:rsidRPr="00FB7EC8" w:rsidRDefault="00FB7EC8" w:rsidP="00367944">
      <w:pPr>
        <w:spacing w:line="440" w:lineRule="exact"/>
        <w:jc w:val="center"/>
        <w:rPr>
          <w:rFonts w:ascii="仿宋_GB2312" w:eastAsia="仿宋_GB2312" w:hAnsi="宋体"/>
          <w:sz w:val="28"/>
          <w:szCs w:val="32"/>
        </w:rPr>
      </w:pP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为深入贯彻落实全国高校思想政治工作会议精神，进一步发挥榜样教育的激励作用，增强我校思想政治工作的针对性和实效性，特设立“北方工业大学青年五四奖章”。根据团中央有关精神，结合学校实际，制定本办法。</w:t>
      </w:r>
    </w:p>
    <w:p w:rsidR="00367944" w:rsidRPr="00367944" w:rsidRDefault="00367944" w:rsidP="00367944">
      <w:pPr>
        <w:spacing w:line="550" w:lineRule="exact"/>
        <w:ind w:firstLineChars="200" w:firstLine="560"/>
        <w:rPr>
          <w:rFonts w:ascii="黑体" w:eastAsia="黑体" w:hAnsi="黑体"/>
          <w:sz w:val="28"/>
          <w:szCs w:val="32"/>
        </w:rPr>
      </w:pPr>
      <w:r w:rsidRPr="00367944">
        <w:rPr>
          <w:rFonts w:ascii="黑体" w:eastAsia="黑体" w:hAnsi="黑体" w:hint="eastAsia"/>
          <w:sz w:val="28"/>
          <w:szCs w:val="32"/>
        </w:rPr>
        <w:t>一、评选宗旨</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北方工业大学青年五四奖章”是北方工业大学授予优秀青年的荣誉，旨在树立政治进步、品德高尚、贡献突出的优秀青年典型，集中反映北方工大青年的精神品格和价值追求，并以此激励全校青年勤于学习、善于创新、甘于奉献、努力成才，为人民服务，为中国共产党治国理政服务，为巩固和发展中国特色社会主义制度服务，为改革开放和社会主义现代化建设服务。</w:t>
      </w:r>
    </w:p>
    <w:p w:rsidR="00367944" w:rsidRPr="00367944" w:rsidRDefault="00367944" w:rsidP="00367944">
      <w:pPr>
        <w:spacing w:line="550" w:lineRule="exact"/>
        <w:ind w:firstLineChars="200" w:firstLine="560"/>
        <w:rPr>
          <w:rFonts w:ascii="黑体" w:eastAsia="黑体" w:hAnsi="黑体"/>
          <w:sz w:val="28"/>
          <w:szCs w:val="32"/>
        </w:rPr>
      </w:pPr>
      <w:r w:rsidRPr="00367944">
        <w:rPr>
          <w:rFonts w:ascii="黑体" w:eastAsia="黑体" w:hAnsi="黑体" w:hint="eastAsia"/>
          <w:sz w:val="28"/>
          <w:szCs w:val="32"/>
        </w:rPr>
        <w:t>二、评选对象</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年龄在14岁至40岁之间，在北方工业大学学习或工作的青年学生、青年教职工或青年集体。</w:t>
      </w:r>
    </w:p>
    <w:p w:rsidR="00367944" w:rsidRPr="00367944" w:rsidRDefault="00367944" w:rsidP="00367944">
      <w:pPr>
        <w:spacing w:line="550" w:lineRule="exact"/>
        <w:ind w:firstLineChars="200" w:firstLine="560"/>
        <w:rPr>
          <w:rFonts w:ascii="黑体" w:eastAsia="黑体" w:hAnsi="黑体"/>
          <w:sz w:val="28"/>
          <w:szCs w:val="32"/>
        </w:rPr>
      </w:pPr>
      <w:r w:rsidRPr="00367944">
        <w:rPr>
          <w:rFonts w:ascii="黑体" w:eastAsia="黑体" w:hAnsi="黑体" w:hint="eastAsia"/>
          <w:sz w:val="28"/>
          <w:szCs w:val="32"/>
        </w:rPr>
        <w:t>三、评选条件</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1.参评的青年学生应符合下列条件：</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（1）坚决拥护中国共产党的领导，热爱祖国、热爱人民、热爱社会主义，理想信念坚定，积极追求上进，是广大青年学生政治进步的楷模；</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（2）学习目标明确，学习态度端正，勤奋刻苦，成绩优异，在</w:t>
      </w:r>
      <w:r w:rsidRPr="00367944">
        <w:rPr>
          <w:rFonts w:ascii="仿宋_GB2312" w:eastAsia="仿宋_GB2312" w:hint="eastAsia"/>
          <w:sz w:val="28"/>
          <w:szCs w:val="32"/>
        </w:rPr>
        <w:lastRenderedPageBreak/>
        <w:t>校期间无课程不及格记录，积极参加各类学科竞赛，是广大青年学生成长成才的表率；</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（3）积极践行社会主义核心价值观，遵守国家法律法规和校纪校规，积极弘扬传统美德、引领校园文明风尚，品行端正，乐观向上，是广大青年学生文明风尚的榜样；</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（4）关心集体，乐于奉献，积极参加大学生课外学术科技活动、校园文化活动、志愿服务活动和社会实践活动，弘扬青春正能量，是广大青年学生全面发展的典范；</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（5）获得过校级以上荣誉或奖励，或对国家、社会、学校发展有突出贡献者优先。</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2.参评的青年教职工应符合下列条件：</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（1）坚决拥护中国共产党的领导，热爱祖国、热爱人民、热爱社会主义，理想信念坚定，积极追求上进，是广大青年教职工政治进步的楷模；</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（2）积极投身学校教学科研和改革发展工作，关心学生成长成才，具有强烈的事业心和责任感，在本职岗位上业绩突出，在我校青年教职工中具有较大的影响，是广大青年教职工建功立业的典范；</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（3）积极服务社会，具有良好的社会公德、职业道德和家庭美德，是广大青年教职工精神文明的榜样；</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（4）来校工作时间两年及以上；</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（5）获得过校级以上荣誉或奖励，或对国家、社会、学校发展有突出贡献者优先。</w:t>
      </w:r>
    </w:p>
    <w:p w:rsidR="00367944" w:rsidRDefault="00367944" w:rsidP="00367944">
      <w:pPr>
        <w:spacing w:line="550" w:lineRule="exact"/>
        <w:ind w:firstLineChars="200" w:firstLine="560"/>
        <w:rPr>
          <w:rFonts w:ascii="仿宋_GB2312" w:eastAsia="仿宋_GB2312"/>
          <w:spacing w:val="-8"/>
          <w:sz w:val="28"/>
          <w:szCs w:val="32"/>
        </w:rPr>
      </w:pPr>
      <w:r w:rsidRPr="00367944">
        <w:rPr>
          <w:rFonts w:ascii="仿宋_GB2312" w:eastAsia="仿宋_GB2312" w:hint="eastAsia"/>
          <w:sz w:val="28"/>
          <w:szCs w:val="32"/>
        </w:rPr>
        <w:t>3.参评的青年集体，其成员应基本符合上述所列条件，并且</w:t>
      </w:r>
      <w:r w:rsidRPr="00367944">
        <w:rPr>
          <w:rFonts w:ascii="仿宋_GB2312" w:eastAsia="仿宋_GB2312" w:hint="eastAsia"/>
          <w:spacing w:val="-8"/>
          <w:sz w:val="28"/>
          <w:szCs w:val="32"/>
        </w:rPr>
        <w:t>该集体在某一方面或某一领域对国家、社会或学校做出了突出贡献。</w:t>
      </w:r>
    </w:p>
    <w:p w:rsidR="00FB7EC8" w:rsidRPr="00367944" w:rsidRDefault="00FB7EC8" w:rsidP="00FB7EC8">
      <w:pPr>
        <w:spacing w:line="550" w:lineRule="exact"/>
        <w:ind w:firstLineChars="200" w:firstLine="560"/>
        <w:rPr>
          <w:rFonts w:ascii="仿宋_GB2312" w:eastAsia="仿宋_GB2312"/>
          <w:sz w:val="28"/>
          <w:szCs w:val="32"/>
        </w:rPr>
      </w:pPr>
    </w:p>
    <w:p w:rsidR="00367944" w:rsidRPr="00367944" w:rsidRDefault="00367944" w:rsidP="00367944">
      <w:pPr>
        <w:spacing w:line="550" w:lineRule="exact"/>
        <w:ind w:firstLineChars="200" w:firstLine="560"/>
        <w:rPr>
          <w:rFonts w:ascii="黑体" w:eastAsia="黑体" w:hAnsi="黑体"/>
          <w:sz w:val="28"/>
          <w:szCs w:val="32"/>
        </w:rPr>
      </w:pPr>
      <w:r w:rsidRPr="00367944">
        <w:rPr>
          <w:rFonts w:ascii="黑体" w:eastAsia="黑体" w:hAnsi="黑体" w:hint="eastAsia"/>
          <w:sz w:val="28"/>
          <w:szCs w:val="32"/>
        </w:rPr>
        <w:lastRenderedPageBreak/>
        <w:t>四、组织机构</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学校成立“青年五四奖章”评选委员会，由校领导、相关职能部门负责人、教职工代表、学生代表组成。评选委员会下设办公室,办公室设在校团委，具体负责评选活动的组织实施。经评选委员会无记名投票选出的“青年五四奖章”获得者人选名单，须报学校党委会批准后进行表彰。</w:t>
      </w:r>
    </w:p>
    <w:p w:rsidR="00367944" w:rsidRPr="00367944" w:rsidRDefault="00367944" w:rsidP="00367944">
      <w:pPr>
        <w:spacing w:line="550" w:lineRule="exact"/>
        <w:ind w:firstLineChars="200" w:firstLine="560"/>
        <w:rPr>
          <w:rFonts w:ascii="黑体" w:eastAsia="黑体" w:hAnsi="黑体"/>
          <w:sz w:val="28"/>
          <w:szCs w:val="32"/>
        </w:rPr>
      </w:pPr>
      <w:r w:rsidRPr="00367944">
        <w:rPr>
          <w:rFonts w:ascii="黑体" w:eastAsia="黑体" w:hAnsi="黑体" w:hint="eastAsia"/>
          <w:sz w:val="28"/>
          <w:szCs w:val="32"/>
        </w:rPr>
        <w:t>五、工作程序</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1.推荐。采取组织推荐和个人自荐相结合的形式。校团委、各学院均可推荐不超过3名候选人（集体），符合条件的青年（集体）可自我推荐。</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2.审核。校团委对推荐人选（集体）严格按照评选条件进行资格审核。</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3.初选。由评选委员会办公室按照群体（教职工、本科生、研究生、集体）分布、评选标准对推荐人选（集体）进行初选，遴选出20人左右的候选人或候选集体。</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4.公示。校团委组织对候选人（集体）的事迹通过校园橱窗、展板、网站、新媒体平台等方式进行集中宣传展示。公示时间为一周。</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5.投票。评选委员会根据候选人（集体）的事迹进行现场无记名投票，选出青年学生获奖者和青年教职工获奖者共10名、获奖青年集体1-2个。</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6.批准。评选委员会将“青年五四奖章”获奖名单报学校党委</w:t>
      </w:r>
      <w:r w:rsidR="00FB7EC8">
        <w:rPr>
          <w:rFonts w:ascii="仿宋_GB2312" w:eastAsia="仿宋_GB2312" w:hint="eastAsia"/>
          <w:sz w:val="28"/>
          <w:szCs w:val="32"/>
        </w:rPr>
        <w:t>常委</w:t>
      </w:r>
      <w:r w:rsidRPr="00367944">
        <w:rPr>
          <w:rFonts w:ascii="仿宋_GB2312" w:eastAsia="仿宋_GB2312" w:hint="eastAsia"/>
          <w:sz w:val="28"/>
          <w:szCs w:val="32"/>
        </w:rPr>
        <w:t>会批准。</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7.表彰。学校在每年“五四青年节”前后隆重举办颁奖仪式，向获奖者颁发“北方工业大学青年五四奖章”。</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8.宣传。学校以多种形式宣传报道“青年五四奖章”获得者的事</w:t>
      </w:r>
      <w:r w:rsidRPr="00367944">
        <w:rPr>
          <w:rFonts w:ascii="仿宋_GB2312" w:eastAsia="仿宋_GB2312" w:hint="eastAsia"/>
          <w:sz w:val="28"/>
          <w:szCs w:val="32"/>
        </w:rPr>
        <w:lastRenderedPageBreak/>
        <w:t>迹。各级组织也要结合实际，广泛宣传获奖人的先进事迹，充分发挥典型引领的作用。</w:t>
      </w:r>
    </w:p>
    <w:p w:rsidR="00367944" w:rsidRPr="00367944" w:rsidRDefault="00367944" w:rsidP="00367944">
      <w:pPr>
        <w:spacing w:line="550" w:lineRule="exact"/>
        <w:ind w:firstLineChars="200" w:firstLine="560"/>
        <w:rPr>
          <w:rFonts w:ascii="黑体" w:eastAsia="黑体" w:hAnsi="黑体"/>
          <w:sz w:val="28"/>
          <w:szCs w:val="32"/>
        </w:rPr>
      </w:pPr>
      <w:r w:rsidRPr="00367944">
        <w:rPr>
          <w:rFonts w:ascii="黑体" w:eastAsia="黑体" w:hAnsi="黑体" w:hint="eastAsia"/>
          <w:sz w:val="28"/>
          <w:szCs w:val="32"/>
        </w:rPr>
        <w:t>六、附则</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1.“北方工业大学青年五四奖章”每年评选一次。</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2.对在突发事件和具有广泛社会影响的重大事件中做出特殊贡献的青年和青年集体，经校党委批准后可直接授予“北方工业大学青年五四奖章”；对在应对重大突发事件或抗击自然灾害中英勇牺牲并引起广泛社会影响的青年，经校党委批准后可追授“北方工业大学青年五四奖章”。</w:t>
      </w:r>
    </w:p>
    <w:p w:rsidR="00367944" w:rsidRPr="00367944" w:rsidRDefault="00367944" w:rsidP="00367944">
      <w:pPr>
        <w:spacing w:line="550" w:lineRule="exact"/>
        <w:ind w:firstLineChars="200" w:firstLine="560"/>
        <w:rPr>
          <w:rFonts w:ascii="仿宋_GB2312" w:eastAsia="仿宋_GB2312"/>
          <w:sz w:val="28"/>
          <w:szCs w:val="32"/>
        </w:rPr>
      </w:pPr>
      <w:r w:rsidRPr="00367944">
        <w:rPr>
          <w:rFonts w:ascii="仿宋_GB2312" w:eastAsia="仿宋_GB2312" w:hint="eastAsia"/>
          <w:sz w:val="28"/>
          <w:szCs w:val="32"/>
        </w:rPr>
        <w:t>3.本办法自发布之日起施行，由共青团北方工业大学委员会负责解释。</w:t>
      </w:r>
    </w:p>
    <w:p w:rsidR="00367944" w:rsidRPr="00367944" w:rsidRDefault="00367944" w:rsidP="00367944">
      <w:pPr>
        <w:spacing w:line="550" w:lineRule="exact"/>
        <w:ind w:firstLineChars="200" w:firstLine="560"/>
        <w:rPr>
          <w:rFonts w:ascii="仿宋_GB2312" w:eastAsia="仿宋_GB2312"/>
          <w:sz w:val="28"/>
          <w:szCs w:val="32"/>
        </w:rPr>
      </w:pPr>
    </w:p>
    <w:p w:rsidR="00367944" w:rsidRPr="00367944" w:rsidRDefault="00367944" w:rsidP="00367944">
      <w:pPr>
        <w:spacing w:line="580" w:lineRule="exact"/>
        <w:jc w:val="center"/>
        <w:rPr>
          <w:rFonts w:ascii="仿宋_GB2312" w:eastAsia="仿宋_GB2312" w:hAnsi="Arial" w:cs="Arial"/>
          <w:color w:val="333333"/>
          <w:sz w:val="28"/>
          <w:szCs w:val="32"/>
          <w:shd w:val="clear" w:color="auto" w:fill="FFFFFF"/>
        </w:rPr>
      </w:pPr>
      <w:r w:rsidRPr="00367944">
        <w:rPr>
          <w:rFonts w:ascii="仿宋_GB2312" w:eastAsia="仿宋_GB2312" w:hAnsi="Arial" w:cs="Arial" w:hint="eastAsia"/>
          <w:color w:val="333333"/>
          <w:sz w:val="28"/>
          <w:szCs w:val="32"/>
          <w:shd w:val="clear" w:color="auto" w:fill="FFFFFF"/>
        </w:rPr>
        <w:t xml:space="preserve">                        中共北方工业大学委员会　　</w:t>
      </w:r>
    </w:p>
    <w:p w:rsidR="00367944" w:rsidRPr="00367944" w:rsidRDefault="00367944" w:rsidP="00367944">
      <w:pPr>
        <w:spacing w:line="580" w:lineRule="exact"/>
        <w:jc w:val="center"/>
        <w:rPr>
          <w:rFonts w:ascii="仿宋_GB2312" w:eastAsia="仿宋_GB2312" w:hAnsi="Arial" w:cs="Arial"/>
          <w:color w:val="333333"/>
          <w:sz w:val="28"/>
          <w:szCs w:val="32"/>
          <w:shd w:val="clear" w:color="auto" w:fill="FFFFFF"/>
        </w:rPr>
      </w:pPr>
      <w:r w:rsidRPr="00367944">
        <w:rPr>
          <w:rFonts w:ascii="仿宋_GB2312" w:eastAsia="仿宋_GB2312" w:hAnsi="Arial" w:cs="Arial" w:hint="eastAsia"/>
          <w:color w:val="333333"/>
          <w:sz w:val="28"/>
          <w:szCs w:val="32"/>
          <w:shd w:val="clear" w:color="auto" w:fill="FFFFFF"/>
        </w:rPr>
        <w:t xml:space="preserve">                         2017年4月10日</w:t>
      </w:r>
    </w:p>
    <w:p w:rsidR="00D7461B" w:rsidRPr="004E11A5" w:rsidRDefault="00D7461B" w:rsidP="004E11A5">
      <w:pPr>
        <w:pStyle w:val="a7"/>
        <w:snapToGrid w:val="0"/>
        <w:spacing w:before="0" w:beforeAutospacing="0" w:after="0" w:afterAutospacing="0" w:line="360" w:lineRule="auto"/>
        <w:rPr>
          <w:rFonts w:ascii="仿宋_GB2312" w:eastAsia="仿宋_GB2312"/>
          <w:szCs w:val="28"/>
        </w:rPr>
      </w:pPr>
      <w:r w:rsidRPr="004E11A5">
        <w:rPr>
          <w:rFonts w:ascii="仿宋_GB2312" w:eastAsia="仿宋_GB2312"/>
          <w:szCs w:val="28"/>
        </w:rPr>
        <w:br w:type="page"/>
      </w:r>
      <w:bookmarkStart w:id="0" w:name="_GoBack"/>
      <w:bookmarkEnd w:id="0"/>
    </w:p>
    <w:p w:rsidR="00D7461B" w:rsidRPr="00E06C84" w:rsidRDefault="00D7461B" w:rsidP="00D7461B">
      <w:pPr>
        <w:pStyle w:val="a7"/>
        <w:snapToGrid w:val="0"/>
        <w:spacing w:before="0" w:beforeAutospacing="0" w:after="0" w:afterAutospacing="0" w:line="360" w:lineRule="auto"/>
        <w:rPr>
          <w:rFonts w:ascii="华文中宋" w:eastAsia="华文中宋" w:hAnsi="华文中宋"/>
          <w:b/>
          <w:sz w:val="32"/>
          <w:szCs w:val="32"/>
        </w:rPr>
      </w:pPr>
      <w:r w:rsidRPr="00E06C84">
        <w:rPr>
          <w:rFonts w:ascii="仿宋_GB2312" w:eastAsia="仿宋_GB2312" w:hint="eastAsia"/>
          <w:sz w:val="28"/>
          <w:szCs w:val="28"/>
        </w:rPr>
        <w:lastRenderedPageBreak/>
        <w:t>附件</w:t>
      </w:r>
      <w:r w:rsidRPr="00E06C84">
        <w:rPr>
          <w:rFonts w:ascii="仿宋_GB2312" w:eastAsia="仿宋_GB2312"/>
          <w:sz w:val="28"/>
          <w:szCs w:val="28"/>
        </w:rPr>
        <w:t>2</w:t>
      </w:r>
      <w:r w:rsidRPr="00E06C84">
        <w:rPr>
          <w:rFonts w:ascii="仿宋_GB2312" w:eastAsia="仿宋_GB2312" w:hint="eastAsia"/>
          <w:sz w:val="28"/>
          <w:szCs w:val="28"/>
        </w:rPr>
        <w:t>：</w:t>
      </w:r>
    </w:p>
    <w:p w:rsidR="00D7461B" w:rsidRPr="00E06C84" w:rsidRDefault="00B049F8" w:rsidP="00D7461B">
      <w:pPr>
        <w:spacing w:line="560" w:lineRule="exact"/>
        <w:jc w:val="center"/>
        <w:rPr>
          <w:rFonts w:ascii="华文中宋" w:eastAsia="华文中宋" w:hAnsi="华文中宋"/>
          <w:b/>
          <w:sz w:val="32"/>
          <w:szCs w:val="32"/>
        </w:rPr>
      </w:pPr>
      <w:r w:rsidRPr="00E06C84">
        <w:rPr>
          <w:rFonts w:ascii="华文中宋" w:eastAsia="华文中宋" w:hAnsi="华文中宋" w:hint="eastAsia"/>
          <w:b/>
          <w:sz w:val="32"/>
          <w:szCs w:val="32"/>
        </w:rPr>
        <w:t>第</w:t>
      </w:r>
      <w:r>
        <w:rPr>
          <w:rFonts w:ascii="华文中宋" w:eastAsia="华文中宋" w:hAnsi="华文中宋" w:hint="eastAsia"/>
          <w:b/>
          <w:sz w:val="32"/>
          <w:szCs w:val="32"/>
        </w:rPr>
        <w:t>二</w:t>
      </w:r>
      <w:r w:rsidRPr="00E06C84">
        <w:rPr>
          <w:rFonts w:ascii="华文中宋" w:eastAsia="华文中宋" w:hAnsi="华文中宋" w:hint="eastAsia"/>
          <w:b/>
          <w:sz w:val="32"/>
          <w:szCs w:val="32"/>
        </w:rPr>
        <w:t>届“</w:t>
      </w:r>
      <w:r w:rsidR="00D7461B" w:rsidRPr="00E06C84">
        <w:rPr>
          <w:rFonts w:ascii="华文中宋" w:eastAsia="华文中宋" w:hAnsi="华文中宋" w:hint="eastAsia"/>
          <w:b/>
          <w:sz w:val="32"/>
          <w:szCs w:val="32"/>
        </w:rPr>
        <w:t>北方工业大学</w:t>
      </w:r>
      <w:r w:rsidR="00661F7E">
        <w:rPr>
          <w:rFonts w:ascii="华文中宋" w:eastAsia="华文中宋" w:hAnsi="华文中宋" w:hint="eastAsia"/>
          <w:b/>
          <w:sz w:val="32"/>
          <w:szCs w:val="32"/>
        </w:rPr>
        <w:t>青年五四奖章”</w:t>
      </w:r>
      <w:r w:rsidR="00A30C4E">
        <w:rPr>
          <w:rFonts w:ascii="华文中宋" w:eastAsia="华文中宋" w:hAnsi="华文中宋" w:hint="eastAsia"/>
          <w:b/>
          <w:sz w:val="32"/>
          <w:szCs w:val="32"/>
        </w:rPr>
        <w:t>申报</w:t>
      </w:r>
      <w:r w:rsidR="00D7461B" w:rsidRPr="00E06C84">
        <w:rPr>
          <w:rFonts w:ascii="华文中宋" w:eastAsia="华文中宋" w:hAnsi="华文中宋" w:hint="eastAsia"/>
          <w:b/>
          <w:sz w:val="32"/>
          <w:szCs w:val="32"/>
        </w:rPr>
        <w:t>表</w:t>
      </w:r>
    </w:p>
    <w:p w:rsidR="00D7461B" w:rsidRPr="00B049F8" w:rsidRDefault="00D7461B" w:rsidP="00B049F8"/>
    <w:tbl>
      <w:tblPr>
        <w:tblW w:w="9095"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4"/>
        <w:gridCol w:w="1111"/>
        <w:gridCol w:w="1585"/>
        <w:gridCol w:w="966"/>
        <w:gridCol w:w="709"/>
        <w:gridCol w:w="567"/>
        <w:gridCol w:w="1276"/>
        <w:gridCol w:w="21"/>
        <w:gridCol w:w="2016"/>
      </w:tblGrid>
      <w:tr w:rsidR="002D6BB6" w:rsidRPr="00E06C84" w:rsidTr="00A43575">
        <w:trPr>
          <w:cantSplit/>
          <w:trHeight w:val="567"/>
          <w:jc w:val="center"/>
        </w:trPr>
        <w:tc>
          <w:tcPr>
            <w:tcW w:w="844" w:type="dxa"/>
            <w:vMerge w:val="restart"/>
            <w:tcBorders>
              <w:top w:val="double" w:sz="4" w:space="0" w:color="auto"/>
              <w:left w:val="double" w:sz="4" w:space="0" w:color="auto"/>
            </w:tcBorders>
            <w:textDirection w:val="tbRlV"/>
            <w:vAlign w:val="center"/>
          </w:tcPr>
          <w:p w:rsidR="002D6BB6" w:rsidRPr="002D6BB6" w:rsidRDefault="002D6BB6" w:rsidP="002D6BB6">
            <w:pPr>
              <w:ind w:left="113" w:right="113"/>
              <w:jc w:val="center"/>
              <w:rPr>
                <w:rFonts w:ascii="黑体" w:eastAsia="黑体" w:hAnsi="黑体"/>
              </w:rPr>
            </w:pPr>
            <w:r w:rsidRPr="002D6BB6">
              <w:rPr>
                <w:rFonts w:ascii="黑体" w:eastAsia="黑体" w:hAnsi="黑体" w:hint="eastAsia"/>
              </w:rPr>
              <w:t>个 人 填 写 项</w:t>
            </w:r>
          </w:p>
        </w:tc>
        <w:tc>
          <w:tcPr>
            <w:tcW w:w="1111" w:type="dxa"/>
            <w:tcBorders>
              <w:top w:val="double" w:sz="4" w:space="0" w:color="auto"/>
            </w:tcBorders>
            <w:vAlign w:val="center"/>
          </w:tcPr>
          <w:p w:rsidR="002D6BB6" w:rsidRPr="00E06C84" w:rsidRDefault="002D6BB6" w:rsidP="002D6BB6">
            <w:pPr>
              <w:jc w:val="center"/>
              <w:rPr>
                <w:rFonts w:ascii="仿宋_GB2312"/>
              </w:rPr>
            </w:pPr>
            <w:r w:rsidRPr="00E06C84">
              <w:rPr>
                <w:rFonts w:ascii="仿宋_GB2312" w:hint="eastAsia"/>
              </w:rPr>
              <w:t>姓名</w:t>
            </w:r>
          </w:p>
        </w:tc>
        <w:tc>
          <w:tcPr>
            <w:tcW w:w="1585" w:type="dxa"/>
            <w:tcBorders>
              <w:top w:val="double" w:sz="4" w:space="0" w:color="auto"/>
            </w:tcBorders>
            <w:vAlign w:val="center"/>
          </w:tcPr>
          <w:p w:rsidR="002D6BB6" w:rsidRPr="00E06C84" w:rsidRDefault="002D6BB6" w:rsidP="002D6BB6">
            <w:pPr>
              <w:jc w:val="center"/>
              <w:rPr>
                <w:rFonts w:ascii="仿宋_GB2312"/>
              </w:rPr>
            </w:pPr>
          </w:p>
        </w:tc>
        <w:tc>
          <w:tcPr>
            <w:tcW w:w="966" w:type="dxa"/>
            <w:tcBorders>
              <w:top w:val="double" w:sz="4" w:space="0" w:color="auto"/>
            </w:tcBorders>
            <w:vAlign w:val="center"/>
          </w:tcPr>
          <w:p w:rsidR="002D6BB6" w:rsidRPr="00E06C84" w:rsidRDefault="002D6BB6" w:rsidP="002D6BB6">
            <w:pPr>
              <w:jc w:val="center"/>
              <w:rPr>
                <w:rFonts w:ascii="仿宋_GB2312"/>
              </w:rPr>
            </w:pPr>
            <w:r w:rsidRPr="00E06C84">
              <w:rPr>
                <w:rFonts w:ascii="仿宋_GB2312" w:hint="eastAsia"/>
              </w:rPr>
              <w:t>性别</w:t>
            </w:r>
          </w:p>
        </w:tc>
        <w:tc>
          <w:tcPr>
            <w:tcW w:w="1276" w:type="dxa"/>
            <w:gridSpan w:val="2"/>
            <w:tcBorders>
              <w:top w:val="double" w:sz="4" w:space="0" w:color="auto"/>
            </w:tcBorders>
            <w:vAlign w:val="center"/>
          </w:tcPr>
          <w:p w:rsidR="002D6BB6" w:rsidRPr="00E06C84" w:rsidRDefault="002D6BB6" w:rsidP="002D6BB6">
            <w:pPr>
              <w:jc w:val="center"/>
              <w:rPr>
                <w:rFonts w:ascii="仿宋_GB2312"/>
              </w:rPr>
            </w:pPr>
          </w:p>
        </w:tc>
        <w:tc>
          <w:tcPr>
            <w:tcW w:w="1276" w:type="dxa"/>
            <w:tcBorders>
              <w:top w:val="double" w:sz="4" w:space="0" w:color="auto"/>
            </w:tcBorders>
            <w:vAlign w:val="center"/>
          </w:tcPr>
          <w:p w:rsidR="002D6BB6" w:rsidRPr="00E06C84" w:rsidRDefault="002D6BB6" w:rsidP="002D6BB6">
            <w:pPr>
              <w:jc w:val="center"/>
              <w:rPr>
                <w:rFonts w:ascii="仿宋_GB2312"/>
              </w:rPr>
            </w:pPr>
            <w:r w:rsidRPr="00E06C84">
              <w:rPr>
                <w:rFonts w:ascii="仿宋_GB2312" w:hint="eastAsia"/>
              </w:rPr>
              <w:t>出生</w:t>
            </w:r>
            <w:r w:rsidRPr="00E06C84">
              <w:rPr>
                <w:rFonts w:ascii="仿宋_GB2312"/>
              </w:rPr>
              <w:t>年月</w:t>
            </w:r>
          </w:p>
        </w:tc>
        <w:tc>
          <w:tcPr>
            <w:tcW w:w="2037" w:type="dxa"/>
            <w:gridSpan w:val="2"/>
            <w:tcBorders>
              <w:top w:val="double" w:sz="4" w:space="0" w:color="auto"/>
              <w:right w:val="double" w:sz="4" w:space="0" w:color="auto"/>
            </w:tcBorders>
            <w:vAlign w:val="center"/>
          </w:tcPr>
          <w:p w:rsidR="002D6BB6" w:rsidRPr="00E06C84" w:rsidRDefault="002D6BB6" w:rsidP="002D6BB6">
            <w:pPr>
              <w:jc w:val="center"/>
              <w:rPr>
                <w:rFonts w:ascii="仿宋_GB2312"/>
              </w:rPr>
            </w:pPr>
          </w:p>
        </w:tc>
      </w:tr>
      <w:tr w:rsidR="002D6BB6" w:rsidRPr="00E06C84" w:rsidTr="00A43575">
        <w:trPr>
          <w:cantSplit/>
          <w:trHeight w:val="561"/>
          <w:jc w:val="center"/>
        </w:trPr>
        <w:tc>
          <w:tcPr>
            <w:tcW w:w="844" w:type="dxa"/>
            <w:vMerge/>
            <w:tcBorders>
              <w:left w:val="double" w:sz="4" w:space="0" w:color="auto"/>
            </w:tcBorders>
          </w:tcPr>
          <w:p w:rsidR="002D6BB6" w:rsidRPr="00E06C84" w:rsidRDefault="002D6BB6" w:rsidP="002D6BB6">
            <w:pPr>
              <w:jc w:val="center"/>
              <w:rPr>
                <w:rFonts w:ascii="仿宋_GB2312"/>
              </w:rPr>
            </w:pPr>
          </w:p>
        </w:tc>
        <w:tc>
          <w:tcPr>
            <w:tcW w:w="1111" w:type="dxa"/>
            <w:vAlign w:val="center"/>
          </w:tcPr>
          <w:p w:rsidR="002D6BB6" w:rsidRPr="00E06C84" w:rsidRDefault="002D6BB6" w:rsidP="002D6BB6">
            <w:pPr>
              <w:jc w:val="center"/>
              <w:rPr>
                <w:rFonts w:ascii="仿宋_GB2312"/>
              </w:rPr>
            </w:pPr>
            <w:r w:rsidRPr="00E06C84">
              <w:rPr>
                <w:rFonts w:ascii="仿宋_GB2312" w:hint="eastAsia"/>
              </w:rPr>
              <w:t>籍贯</w:t>
            </w:r>
          </w:p>
        </w:tc>
        <w:tc>
          <w:tcPr>
            <w:tcW w:w="1585" w:type="dxa"/>
            <w:vAlign w:val="center"/>
          </w:tcPr>
          <w:p w:rsidR="002D6BB6" w:rsidRPr="00E06C84" w:rsidRDefault="002D6BB6" w:rsidP="002D6BB6">
            <w:pPr>
              <w:jc w:val="center"/>
              <w:rPr>
                <w:rFonts w:ascii="仿宋_GB2312"/>
                <w:szCs w:val="28"/>
              </w:rPr>
            </w:pPr>
          </w:p>
        </w:tc>
        <w:tc>
          <w:tcPr>
            <w:tcW w:w="966" w:type="dxa"/>
            <w:vAlign w:val="center"/>
          </w:tcPr>
          <w:p w:rsidR="002D6BB6" w:rsidRPr="00E06C84" w:rsidRDefault="002D6BB6" w:rsidP="002D6BB6">
            <w:pPr>
              <w:jc w:val="center"/>
              <w:rPr>
                <w:rFonts w:ascii="仿宋_GB2312"/>
                <w:szCs w:val="28"/>
              </w:rPr>
            </w:pPr>
            <w:r w:rsidRPr="00E06C84">
              <w:rPr>
                <w:rFonts w:ascii="仿宋_GB2312" w:hint="eastAsia"/>
                <w:szCs w:val="28"/>
              </w:rPr>
              <w:t>民族</w:t>
            </w:r>
          </w:p>
        </w:tc>
        <w:tc>
          <w:tcPr>
            <w:tcW w:w="1276" w:type="dxa"/>
            <w:gridSpan w:val="2"/>
            <w:vAlign w:val="center"/>
          </w:tcPr>
          <w:p w:rsidR="002D6BB6" w:rsidRPr="00E06C84" w:rsidRDefault="002D6BB6" w:rsidP="002D6BB6">
            <w:pPr>
              <w:jc w:val="center"/>
              <w:rPr>
                <w:rFonts w:ascii="仿宋_GB2312"/>
                <w:szCs w:val="28"/>
              </w:rPr>
            </w:pPr>
          </w:p>
        </w:tc>
        <w:tc>
          <w:tcPr>
            <w:tcW w:w="1276" w:type="dxa"/>
            <w:vAlign w:val="center"/>
          </w:tcPr>
          <w:p w:rsidR="002D6BB6" w:rsidRPr="00E06C84" w:rsidRDefault="002D6BB6" w:rsidP="002D6BB6">
            <w:pPr>
              <w:jc w:val="center"/>
              <w:rPr>
                <w:rFonts w:ascii="仿宋_GB2312"/>
                <w:w w:val="90"/>
                <w:szCs w:val="28"/>
              </w:rPr>
            </w:pPr>
            <w:r w:rsidRPr="00E06C84">
              <w:rPr>
                <w:rFonts w:ascii="仿宋_GB2312" w:hint="eastAsia"/>
                <w:szCs w:val="28"/>
              </w:rPr>
              <w:t>政治面貌</w:t>
            </w:r>
          </w:p>
        </w:tc>
        <w:tc>
          <w:tcPr>
            <w:tcW w:w="2037" w:type="dxa"/>
            <w:gridSpan w:val="2"/>
            <w:tcBorders>
              <w:right w:val="double" w:sz="4" w:space="0" w:color="auto"/>
            </w:tcBorders>
            <w:vAlign w:val="center"/>
          </w:tcPr>
          <w:p w:rsidR="002D6BB6" w:rsidRPr="00E06C84" w:rsidRDefault="002D6BB6" w:rsidP="002D6BB6">
            <w:pPr>
              <w:jc w:val="center"/>
              <w:rPr>
                <w:rFonts w:ascii="仿宋_GB2312"/>
              </w:rPr>
            </w:pPr>
          </w:p>
        </w:tc>
      </w:tr>
      <w:tr w:rsidR="002D6BB6" w:rsidRPr="00E06C84" w:rsidTr="00A43575">
        <w:trPr>
          <w:cantSplit/>
          <w:trHeight w:val="540"/>
          <w:jc w:val="center"/>
        </w:trPr>
        <w:tc>
          <w:tcPr>
            <w:tcW w:w="844" w:type="dxa"/>
            <w:vMerge/>
            <w:tcBorders>
              <w:left w:val="double" w:sz="4" w:space="0" w:color="auto"/>
            </w:tcBorders>
          </w:tcPr>
          <w:p w:rsidR="002D6BB6" w:rsidRPr="00E06C84" w:rsidRDefault="002D6BB6" w:rsidP="002D6BB6">
            <w:pPr>
              <w:jc w:val="center"/>
              <w:rPr>
                <w:rFonts w:ascii="仿宋_GB2312"/>
                <w:szCs w:val="28"/>
              </w:rPr>
            </w:pPr>
          </w:p>
        </w:tc>
        <w:tc>
          <w:tcPr>
            <w:tcW w:w="1111" w:type="dxa"/>
            <w:vAlign w:val="center"/>
          </w:tcPr>
          <w:p w:rsidR="00A43575" w:rsidRDefault="00A43575" w:rsidP="00A43575">
            <w:pPr>
              <w:jc w:val="center"/>
              <w:rPr>
                <w:rFonts w:ascii="仿宋_GB2312"/>
                <w:szCs w:val="28"/>
              </w:rPr>
            </w:pPr>
            <w:r>
              <w:rPr>
                <w:rFonts w:ascii="仿宋_GB2312" w:hint="eastAsia"/>
                <w:szCs w:val="28"/>
              </w:rPr>
              <w:t>学号</w:t>
            </w:r>
          </w:p>
          <w:p w:rsidR="002D6BB6" w:rsidRPr="00E06C84" w:rsidRDefault="00A43575" w:rsidP="00A43575">
            <w:pPr>
              <w:jc w:val="center"/>
              <w:rPr>
                <w:rFonts w:ascii="仿宋_GB2312"/>
                <w:w w:val="90"/>
                <w:szCs w:val="28"/>
              </w:rPr>
            </w:pPr>
            <w:r>
              <w:rPr>
                <w:rFonts w:ascii="仿宋_GB2312" w:hint="eastAsia"/>
                <w:szCs w:val="28"/>
              </w:rPr>
              <w:t>（工号）</w:t>
            </w:r>
          </w:p>
        </w:tc>
        <w:tc>
          <w:tcPr>
            <w:tcW w:w="1585" w:type="dxa"/>
            <w:vAlign w:val="center"/>
          </w:tcPr>
          <w:p w:rsidR="002D6BB6" w:rsidRPr="00E06C84" w:rsidRDefault="002D6BB6" w:rsidP="002D6BB6">
            <w:pPr>
              <w:jc w:val="center"/>
              <w:rPr>
                <w:rFonts w:ascii="仿宋_GB2312"/>
                <w:szCs w:val="28"/>
              </w:rPr>
            </w:pPr>
          </w:p>
        </w:tc>
        <w:tc>
          <w:tcPr>
            <w:tcW w:w="966" w:type="dxa"/>
            <w:vAlign w:val="center"/>
          </w:tcPr>
          <w:p w:rsidR="002D6BB6" w:rsidRPr="00E06C84" w:rsidRDefault="002D6BB6" w:rsidP="002D6BB6">
            <w:pPr>
              <w:jc w:val="center"/>
              <w:rPr>
                <w:rFonts w:ascii="仿宋_GB2312"/>
                <w:szCs w:val="28"/>
              </w:rPr>
            </w:pPr>
            <w:r w:rsidRPr="00E06C84">
              <w:rPr>
                <w:rFonts w:ascii="仿宋_GB2312" w:hint="eastAsia"/>
                <w:szCs w:val="28"/>
              </w:rPr>
              <w:t>职称</w:t>
            </w:r>
          </w:p>
        </w:tc>
        <w:tc>
          <w:tcPr>
            <w:tcW w:w="1276" w:type="dxa"/>
            <w:gridSpan w:val="2"/>
            <w:vAlign w:val="center"/>
          </w:tcPr>
          <w:p w:rsidR="002D6BB6" w:rsidRPr="00E06C84" w:rsidRDefault="002D6BB6" w:rsidP="002D6BB6">
            <w:pPr>
              <w:jc w:val="center"/>
              <w:rPr>
                <w:rFonts w:ascii="仿宋_GB2312"/>
                <w:szCs w:val="28"/>
              </w:rPr>
            </w:pPr>
          </w:p>
        </w:tc>
        <w:tc>
          <w:tcPr>
            <w:tcW w:w="1276" w:type="dxa"/>
            <w:vAlign w:val="center"/>
          </w:tcPr>
          <w:p w:rsidR="002D6BB6" w:rsidRPr="00E06C84" w:rsidRDefault="002D6BB6" w:rsidP="002D6BB6">
            <w:pPr>
              <w:jc w:val="center"/>
              <w:rPr>
                <w:rFonts w:ascii="仿宋_GB2312"/>
                <w:szCs w:val="28"/>
              </w:rPr>
            </w:pPr>
            <w:r w:rsidRPr="00E06C84">
              <w:rPr>
                <w:rFonts w:ascii="仿宋_GB2312" w:hint="eastAsia"/>
                <w:szCs w:val="28"/>
              </w:rPr>
              <w:t>文化程度</w:t>
            </w:r>
          </w:p>
        </w:tc>
        <w:tc>
          <w:tcPr>
            <w:tcW w:w="2037" w:type="dxa"/>
            <w:gridSpan w:val="2"/>
            <w:tcBorders>
              <w:right w:val="double" w:sz="4" w:space="0" w:color="auto"/>
            </w:tcBorders>
            <w:vAlign w:val="center"/>
          </w:tcPr>
          <w:p w:rsidR="002D6BB6" w:rsidRPr="00E06C84" w:rsidRDefault="002D6BB6" w:rsidP="002D6BB6">
            <w:pPr>
              <w:jc w:val="center"/>
              <w:rPr>
                <w:rFonts w:ascii="仿宋_GB2312"/>
              </w:rPr>
            </w:pPr>
          </w:p>
        </w:tc>
      </w:tr>
      <w:tr w:rsidR="002D6BB6" w:rsidRPr="00E06C84" w:rsidTr="00A43575">
        <w:trPr>
          <w:cantSplit/>
          <w:trHeight w:val="540"/>
          <w:jc w:val="center"/>
        </w:trPr>
        <w:tc>
          <w:tcPr>
            <w:tcW w:w="844" w:type="dxa"/>
            <w:vMerge/>
            <w:tcBorders>
              <w:left w:val="double" w:sz="4" w:space="0" w:color="auto"/>
            </w:tcBorders>
          </w:tcPr>
          <w:p w:rsidR="002D6BB6" w:rsidRDefault="002D6BB6" w:rsidP="002D6BB6">
            <w:pPr>
              <w:jc w:val="center"/>
              <w:rPr>
                <w:rFonts w:ascii="仿宋_GB2312"/>
                <w:szCs w:val="28"/>
              </w:rPr>
            </w:pPr>
          </w:p>
        </w:tc>
        <w:tc>
          <w:tcPr>
            <w:tcW w:w="1111" w:type="dxa"/>
            <w:vAlign w:val="center"/>
          </w:tcPr>
          <w:p w:rsidR="002D6BB6" w:rsidRPr="00E06C84" w:rsidRDefault="002D6BB6" w:rsidP="002D6BB6">
            <w:pPr>
              <w:jc w:val="center"/>
              <w:rPr>
                <w:rFonts w:ascii="仿宋_GB2312"/>
                <w:szCs w:val="28"/>
              </w:rPr>
            </w:pPr>
            <w:r>
              <w:rPr>
                <w:rFonts w:ascii="仿宋_GB2312" w:hint="eastAsia"/>
                <w:szCs w:val="28"/>
              </w:rPr>
              <w:t>学院</w:t>
            </w:r>
          </w:p>
        </w:tc>
        <w:tc>
          <w:tcPr>
            <w:tcW w:w="1585" w:type="dxa"/>
            <w:vAlign w:val="center"/>
          </w:tcPr>
          <w:p w:rsidR="002D6BB6" w:rsidRPr="00E06C84" w:rsidRDefault="002D6BB6" w:rsidP="002D6BB6">
            <w:pPr>
              <w:jc w:val="center"/>
              <w:rPr>
                <w:rFonts w:ascii="仿宋_GB2312"/>
                <w:szCs w:val="28"/>
              </w:rPr>
            </w:pPr>
          </w:p>
        </w:tc>
        <w:tc>
          <w:tcPr>
            <w:tcW w:w="966" w:type="dxa"/>
            <w:vAlign w:val="center"/>
          </w:tcPr>
          <w:p w:rsidR="002D6BB6" w:rsidRDefault="002D6BB6" w:rsidP="002D6BB6">
            <w:pPr>
              <w:jc w:val="center"/>
              <w:rPr>
                <w:rFonts w:ascii="仿宋_GB2312"/>
                <w:szCs w:val="28"/>
              </w:rPr>
            </w:pPr>
            <w:r>
              <w:rPr>
                <w:rFonts w:ascii="仿宋_GB2312" w:hint="eastAsia"/>
                <w:szCs w:val="28"/>
              </w:rPr>
              <w:t>班级</w:t>
            </w:r>
          </w:p>
          <w:p w:rsidR="00A43575" w:rsidRPr="00E06C84" w:rsidRDefault="00A43575" w:rsidP="00A43575">
            <w:pPr>
              <w:jc w:val="center"/>
              <w:rPr>
                <w:rFonts w:ascii="仿宋_GB2312"/>
                <w:szCs w:val="28"/>
              </w:rPr>
            </w:pPr>
            <w:r>
              <w:rPr>
                <w:rFonts w:ascii="仿宋_GB2312" w:hint="eastAsia"/>
                <w:szCs w:val="28"/>
              </w:rPr>
              <w:t>（系）</w:t>
            </w:r>
          </w:p>
        </w:tc>
        <w:tc>
          <w:tcPr>
            <w:tcW w:w="1276" w:type="dxa"/>
            <w:gridSpan w:val="2"/>
            <w:vAlign w:val="center"/>
          </w:tcPr>
          <w:p w:rsidR="002D6BB6" w:rsidRPr="00E06C84" w:rsidRDefault="002D6BB6" w:rsidP="002D6BB6">
            <w:pPr>
              <w:jc w:val="center"/>
              <w:rPr>
                <w:rFonts w:ascii="仿宋_GB2312"/>
                <w:szCs w:val="28"/>
              </w:rPr>
            </w:pPr>
          </w:p>
        </w:tc>
        <w:tc>
          <w:tcPr>
            <w:tcW w:w="1276" w:type="dxa"/>
            <w:vAlign w:val="center"/>
          </w:tcPr>
          <w:p w:rsidR="00A43575" w:rsidRDefault="00A43575" w:rsidP="00A43575">
            <w:pPr>
              <w:jc w:val="center"/>
              <w:rPr>
                <w:rFonts w:ascii="仿宋_GB2312"/>
                <w:szCs w:val="28"/>
              </w:rPr>
            </w:pPr>
            <w:r w:rsidRPr="00E06C84">
              <w:rPr>
                <w:rFonts w:ascii="仿宋_GB2312" w:hint="eastAsia"/>
                <w:szCs w:val="28"/>
              </w:rPr>
              <w:t>参加工作</w:t>
            </w:r>
          </w:p>
          <w:p w:rsidR="002D6BB6" w:rsidRPr="00E06C84" w:rsidRDefault="00A43575" w:rsidP="00A43575">
            <w:pPr>
              <w:jc w:val="center"/>
              <w:rPr>
                <w:rFonts w:ascii="仿宋_GB2312"/>
                <w:szCs w:val="28"/>
              </w:rPr>
            </w:pPr>
            <w:r w:rsidRPr="00E06C84">
              <w:rPr>
                <w:rFonts w:ascii="仿宋_GB2312"/>
                <w:szCs w:val="28"/>
              </w:rPr>
              <w:t>时间</w:t>
            </w:r>
          </w:p>
        </w:tc>
        <w:tc>
          <w:tcPr>
            <w:tcW w:w="2037" w:type="dxa"/>
            <w:gridSpan w:val="2"/>
            <w:tcBorders>
              <w:right w:val="double" w:sz="4" w:space="0" w:color="auto"/>
            </w:tcBorders>
            <w:vAlign w:val="center"/>
          </w:tcPr>
          <w:p w:rsidR="002D6BB6" w:rsidRPr="00E06C84" w:rsidRDefault="002D6BB6" w:rsidP="002D6BB6">
            <w:pPr>
              <w:jc w:val="center"/>
              <w:rPr>
                <w:rFonts w:ascii="仿宋_GB2312"/>
              </w:rPr>
            </w:pPr>
          </w:p>
        </w:tc>
      </w:tr>
      <w:tr w:rsidR="002D6BB6" w:rsidRPr="00E06C84" w:rsidTr="00A43575">
        <w:trPr>
          <w:cantSplit/>
          <w:trHeight w:val="535"/>
          <w:jc w:val="center"/>
        </w:trPr>
        <w:tc>
          <w:tcPr>
            <w:tcW w:w="844" w:type="dxa"/>
            <w:vMerge/>
            <w:tcBorders>
              <w:left w:val="double" w:sz="4" w:space="0" w:color="auto"/>
              <w:bottom w:val="double" w:sz="4" w:space="0" w:color="auto"/>
            </w:tcBorders>
          </w:tcPr>
          <w:p w:rsidR="002D6BB6" w:rsidRPr="00E06C84" w:rsidRDefault="002D6BB6" w:rsidP="002D6BB6">
            <w:pPr>
              <w:jc w:val="center"/>
              <w:rPr>
                <w:rFonts w:ascii="仿宋_GB2312"/>
                <w:szCs w:val="28"/>
              </w:rPr>
            </w:pPr>
          </w:p>
        </w:tc>
        <w:tc>
          <w:tcPr>
            <w:tcW w:w="1111" w:type="dxa"/>
            <w:tcBorders>
              <w:bottom w:val="double" w:sz="4" w:space="0" w:color="auto"/>
            </w:tcBorders>
            <w:vAlign w:val="center"/>
          </w:tcPr>
          <w:p w:rsidR="002D6BB6" w:rsidRPr="00E06C84" w:rsidRDefault="002D6BB6" w:rsidP="002D6BB6">
            <w:pPr>
              <w:jc w:val="center"/>
              <w:rPr>
                <w:rFonts w:ascii="仿宋_GB2312"/>
                <w:szCs w:val="28"/>
              </w:rPr>
            </w:pPr>
            <w:r w:rsidRPr="00E06C84">
              <w:rPr>
                <w:rFonts w:ascii="仿宋_GB2312" w:hint="eastAsia"/>
                <w:szCs w:val="28"/>
              </w:rPr>
              <w:t>工作</w:t>
            </w:r>
            <w:r w:rsidRPr="00E06C84">
              <w:rPr>
                <w:rFonts w:ascii="仿宋_GB2312"/>
                <w:szCs w:val="28"/>
              </w:rPr>
              <w:t>单位</w:t>
            </w:r>
          </w:p>
        </w:tc>
        <w:tc>
          <w:tcPr>
            <w:tcW w:w="3827" w:type="dxa"/>
            <w:gridSpan w:val="4"/>
            <w:tcBorders>
              <w:bottom w:val="double" w:sz="4" w:space="0" w:color="auto"/>
            </w:tcBorders>
            <w:vAlign w:val="center"/>
          </w:tcPr>
          <w:p w:rsidR="002D6BB6" w:rsidRPr="00E06C84" w:rsidRDefault="002D6BB6" w:rsidP="002D6BB6">
            <w:pPr>
              <w:jc w:val="center"/>
              <w:rPr>
                <w:rFonts w:ascii="仿宋_GB2312"/>
                <w:szCs w:val="28"/>
              </w:rPr>
            </w:pPr>
          </w:p>
        </w:tc>
        <w:tc>
          <w:tcPr>
            <w:tcW w:w="1276" w:type="dxa"/>
            <w:tcBorders>
              <w:bottom w:val="double" w:sz="4" w:space="0" w:color="auto"/>
            </w:tcBorders>
            <w:vAlign w:val="center"/>
          </w:tcPr>
          <w:p w:rsidR="002D6BB6" w:rsidRPr="00E06C84" w:rsidRDefault="00A43575" w:rsidP="002D6BB6">
            <w:pPr>
              <w:jc w:val="center"/>
              <w:rPr>
                <w:rFonts w:ascii="仿宋_GB2312"/>
                <w:szCs w:val="28"/>
              </w:rPr>
            </w:pPr>
            <w:r>
              <w:rPr>
                <w:rFonts w:ascii="仿宋_GB2312" w:hint="eastAsia"/>
                <w:szCs w:val="28"/>
              </w:rPr>
              <w:t>手机号码</w:t>
            </w:r>
          </w:p>
        </w:tc>
        <w:tc>
          <w:tcPr>
            <w:tcW w:w="2037" w:type="dxa"/>
            <w:gridSpan w:val="2"/>
            <w:tcBorders>
              <w:bottom w:val="double" w:sz="4" w:space="0" w:color="auto"/>
              <w:right w:val="double" w:sz="4" w:space="0" w:color="auto"/>
            </w:tcBorders>
            <w:vAlign w:val="center"/>
          </w:tcPr>
          <w:p w:rsidR="002D6BB6" w:rsidRPr="00E06C84" w:rsidRDefault="002D6BB6" w:rsidP="002D6BB6">
            <w:pPr>
              <w:jc w:val="center"/>
              <w:rPr>
                <w:rFonts w:ascii="仿宋_GB2312"/>
              </w:rPr>
            </w:pPr>
          </w:p>
        </w:tc>
      </w:tr>
      <w:tr w:rsidR="002D6BB6" w:rsidRPr="00E06C84" w:rsidTr="00A43575">
        <w:trPr>
          <w:cantSplit/>
          <w:trHeight w:val="519"/>
          <w:jc w:val="center"/>
        </w:trPr>
        <w:tc>
          <w:tcPr>
            <w:tcW w:w="844" w:type="dxa"/>
            <w:vMerge w:val="restart"/>
            <w:tcBorders>
              <w:top w:val="double" w:sz="4" w:space="0" w:color="auto"/>
              <w:left w:val="double" w:sz="4" w:space="0" w:color="auto"/>
            </w:tcBorders>
            <w:vAlign w:val="center"/>
          </w:tcPr>
          <w:p w:rsidR="002D6BB6" w:rsidRPr="002D6BB6" w:rsidRDefault="002D6BB6" w:rsidP="002D6BB6">
            <w:pPr>
              <w:jc w:val="center"/>
              <w:rPr>
                <w:rFonts w:ascii="黑体" w:eastAsia="黑体" w:hAnsi="黑体"/>
                <w:szCs w:val="28"/>
              </w:rPr>
            </w:pPr>
            <w:r w:rsidRPr="002D6BB6">
              <w:rPr>
                <w:rFonts w:ascii="黑体" w:eastAsia="黑体" w:hAnsi="黑体" w:hint="eastAsia"/>
                <w:szCs w:val="28"/>
              </w:rPr>
              <w:t>集体</w:t>
            </w:r>
          </w:p>
          <w:p w:rsidR="002D6BB6" w:rsidRPr="00E06C84" w:rsidRDefault="002D6BB6" w:rsidP="002D6BB6">
            <w:pPr>
              <w:jc w:val="center"/>
              <w:rPr>
                <w:rFonts w:ascii="仿宋_GB2312"/>
                <w:szCs w:val="28"/>
              </w:rPr>
            </w:pPr>
            <w:r w:rsidRPr="002D6BB6">
              <w:rPr>
                <w:rFonts w:ascii="黑体" w:eastAsia="黑体" w:hAnsi="黑体" w:hint="eastAsia"/>
                <w:szCs w:val="28"/>
              </w:rPr>
              <w:t>填写项</w:t>
            </w:r>
          </w:p>
        </w:tc>
        <w:tc>
          <w:tcPr>
            <w:tcW w:w="1111" w:type="dxa"/>
            <w:tcBorders>
              <w:top w:val="double" w:sz="4" w:space="0" w:color="auto"/>
            </w:tcBorders>
            <w:vAlign w:val="center"/>
          </w:tcPr>
          <w:p w:rsidR="002D6BB6" w:rsidRPr="00E06C84" w:rsidRDefault="002D6BB6" w:rsidP="002D6BB6">
            <w:pPr>
              <w:jc w:val="center"/>
              <w:rPr>
                <w:rFonts w:ascii="仿宋_GB2312"/>
                <w:szCs w:val="28"/>
              </w:rPr>
            </w:pPr>
            <w:r w:rsidRPr="00E06C84">
              <w:rPr>
                <w:rFonts w:ascii="仿宋_GB2312" w:hint="eastAsia"/>
                <w:szCs w:val="28"/>
              </w:rPr>
              <w:t>集体</w:t>
            </w:r>
            <w:r w:rsidRPr="00E06C84">
              <w:rPr>
                <w:rFonts w:ascii="仿宋_GB2312"/>
                <w:szCs w:val="28"/>
              </w:rPr>
              <w:t>名称</w:t>
            </w:r>
          </w:p>
        </w:tc>
        <w:tc>
          <w:tcPr>
            <w:tcW w:w="7140" w:type="dxa"/>
            <w:gridSpan w:val="7"/>
            <w:tcBorders>
              <w:top w:val="double" w:sz="4" w:space="0" w:color="auto"/>
              <w:right w:val="double" w:sz="4" w:space="0" w:color="auto"/>
            </w:tcBorders>
            <w:vAlign w:val="center"/>
          </w:tcPr>
          <w:p w:rsidR="002D6BB6" w:rsidRPr="00E06C84" w:rsidRDefault="002D6BB6" w:rsidP="002D6BB6">
            <w:pPr>
              <w:jc w:val="center"/>
              <w:rPr>
                <w:rFonts w:ascii="仿宋_GB2312"/>
              </w:rPr>
            </w:pPr>
          </w:p>
        </w:tc>
      </w:tr>
      <w:tr w:rsidR="002D6BB6" w:rsidRPr="00E06C84" w:rsidTr="00A43575">
        <w:trPr>
          <w:cantSplit/>
          <w:trHeight w:val="554"/>
          <w:jc w:val="center"/>
        </w:trPr>
        <w:tc>
          <w:tcPr>
            <w:tcW w:w="844" w:type="dxa"/>
            <w:vMerge/>
            <w:tcBorders>
              <w:left w:val="double" w:sz="4" w:space="0" w:color="auto"/>
              <w:bottom w:val="double" w:sz="4" w:space="0" w:color="auto"/>
            </w:tcBorders>
          </w:tcPr>
          <w:p w:rsidR="002D6BB6" w:rsidRPr="00E06C84" w:rsidRDefault="002D6BB6" w:rsidP="002D6BB6">
            <w:pPr>
              <w:jc w:val="center"/>
              <w:rPr>
                <w:rFonts w:ascii="仿宋_GB2312"/>
                <w:szCs w:val="28"/>
              </w:rPr>
            </w:pPr>
          </w:p>
        </w:tc>
        <w:tc>
          <w:tcPr>
            <w:tcW w:w="1111" w:type="dxa"/>
            <w:tcBorders>
              <w:bottom w:val="double" w:sz="4" w:space="0" w:color="auto"/>
            </w:tcBorders>
            <w:vAlign w:val="center"/>
          </w:tcPr>
          <w:p w:rsidR="00A43575" w:rsidRDefault="002D6BB6" w:rsidP="002D6BB6">
            <w:pPr>
              <w:jc w:val="center"/>
              <w:rPr>
                <w:rFonts w:ascii="仿宋_GB2312"/>
                <w:szCs w:val="28"/>
              </w:rPr>
            </w:pPr>
            <w:r w:rsidRPr="00E06C84">
              <w:rPr>
                <w:rFonts w:ascii="仿宋_GB2312" w:hint="eastAsia"/>
                <w:szCs w:val="28"/>
              </w:rPr>
              <w:t>负责人</w:t>
            </w:r>
          </w:p>
          <w:p w:rsidR="002D6BB6" w:rsidRPr="00E06C84" w:rsidRDefault="002D6BB6" w:rsidP="002D6BB6">
            <w:pPr>
              <w:jc w:val="center"/>
              <w:rPr>
                <w:rFonts w:ascii="仿宋_GB2312"/>
                <w:szCs w:val="28"/>
              </w:rPr>
            </w:pPr>
            <w:r w:rsidRPr="00E06C84">
              <w:rPr>
                <w:rFonts w:ascii="仿宋_GB2312"/>
                <w:szCs w:val="28"/>
              </w:rPr>
              <w:t>姓名</w:t>
            </w:r>
          </w:p>
        </w:tc>
        <w:tc>
          <w:tcPr>
            <w:tcW w:w="3260" w:type="dxa"/>
            <w:gridSpan w:val="3"/>
            <w:tcBorders>
              <w:bottom w:val="double" w:sz="4" w:space="0" w:color="auto"/>
            </w:tcBorders>
            <w:vAlign w:val="center"/>
          </w:tcPr>
          <w:p w:rsidR="002D6BB6" w:rsidRPr="00E06C84" w:rsidRDefault="002D6BB6" w:rsidP="002D6BB6">
            <w:pPr>
              <w:jc w:val="center"/>
              <w:rPr>
                <w:rFonts w:ascii="仿宋_GB2312"/>
                <w:szCs w:val="28"/>
              </w:rPr>
            </w:pPr>
          </w:p>
        </w:tc>
        <w:tc>
          <w:tcPr>
            <w:tcW w:w="1864" w:type="dxa"/>
            <w:gridSpan w:val="3"/>
            <w:tcBorders>
              <w:bottom w:val="double" w:sz="4" w:space="0" w:color="auto"/>
            </w:tcBorders>
            <w:vAlign w:val="center"/>
          </w:tcPr>
          <w:p w:rsidR="002D6BB6" w:rsidRPr="00E06C84" w:rsidRDefault="002D6BB6" w:rsidP="00A43575">
            <w:pPr>
              <w:jc w:val="center"/>
              <w:rPr>
                <w:rFonts w:ascii="仿宋_GB2312"/>
                <w:szCs w:val="28"/>
              </w:rPr>
            </w:pPr>
            <w:r w:rsidRPr="00E06C84">
              <w:rPr>
                <w:rFonts w:ascii="仿宋_GB2312" w:hint="eastAsia"/>
                <w:szCs w:val="28"/>
              </w:rPr>
              <w:t>负责人</w:t>
            </w:r>
            <w:r w:rsidR="00A43575">
              <w:rPr>
                <w:rFonts w:ascii="仿宋_GB2312" w:hint="eastAsia"/>
                <w:szCs w:val="28"/>
              </w:rPr>
              <w:t>手机号码</w:t>
            </w:r>
          </w:p>
        </w:tc>
        <w:tc>
          <w:tcPr>
            <w:tcW w:w="2016" w:type="dxa"/>
            <w:tcBorders>
              <w:bottom w:val="double" w:sz="4" w:space="0" w:color="auto"/>
              <w:right w:val="double" w:sz="4" w:space="0" w:color="auto"/>
            </w:tcBorders>
            <w:vAlign w:val="center"/>
          </w:tcPr>
          <w:p w:rsidR="002D6BB6" w:rsidRPr="00E06C84" w:rsidRDefault="002D6BB6" w:rsidP="002D6BB6">
            <w:pPr>
              <w:jc w:val="center"/>
              <w:rPr>
                <w:rFonts w:ascii="仿宋_GB2312"/>
              </w:rPr>
            </w:pPr>
          </w:p>
        </w:tc>
      </w:tr>
      <w:tr w:rsidR="00A43575" w:rsidRPr="00E06C84" w:rsidTr="00827D2B">
        <w:trPr>
          <w:cantSplit/>
          <w:trHeight w:val="6017"/>
          <w:jc w:val="center"/>
        </w:trPr>
        <w:tc>
          <w:tcPr>
            <w:tcW w:w="844" w:type="dxa"/>
            <w:tcBorders>
              <w:top w:val="double" w:sz="4" w:space="0" w:color="auto"/>
              <w:left w:val="double" w:sz="4" w:space="0" w:color="auto"/>
              <w:bottom w:val="double" w:sz="4" w:space="0" w:color="auto"/>
            </w:tcBorders>
            <w:vAlign w:val="center"/>
          </w:tcPr>
          <w:p w:rsidR="00A43575" w:rsidRPr="00A43575" w:rsidRDefault="00A43575" w:rsidP="00A43575">
            <w:pPr>
              <w:ind w:left="113" w:right="113"/>
              <w:jc w:val="center"/>
              <w:rPr>
                <w:rFonts w:ascii="黑体" w:eastAsia="黑体" w:hAnsi="黑体"/>
              </w:rPr>
            </w:pPr>
            <w:r w:rsidRPr="00A43575">
              <w:rPr>
                <w:rFonts w:ascii="黑体" w:eastAsia="黑体" w:hAnsi="黑体" w:hint="eastAsia"/>
              </w:rPr>
              <w:t>事迹简介</w:t>
            </w:r>
          </w:p>
        </w:tc>
        <w:tc>
          <w:tcPr>
            <w:tcW w:w="8251" w:type="dxa"/>
            <w:gridSpan w:val="8"/>
            <w:tcBorders>
              <w:top w:val="double" w:sz="4" w:space="0" w:color="auto"/>
              <w:bottom w:val="double" w:sz="4" w:space="0" w:color="auto"/>
              <w:right w:val="double" w:sz="4" w:space="0" w:color="auto"/>
            </w:tcBorders>
          </w:tcPr>
          <w:p w:rsidR="00A43575" w:rsidRPr="00E06C84" w:rsidRDefault="00A43575" w:rsidP="00A43575">
            <w:pPr>
              <w:rPr>
                <w:rFonts w:ascii="仿宋_GB2312"/>
              </w:rPr>
            </w:pPr>
            <w:r>
              <w:rPr>
                <w:rFonts w:ascii="仿宋_GB2312" w:hint="eastAsia"/>
              </w:rPr>
              <w:t>（以</w:t>
            </w:r>
            <w:r>
              <w:rPr>
                <w:rFonts w:ascii="仿宋_GB2312"/>
              </w:rPr>
              <w:t>第三人称撰写，</w:t>
            </w:r>
            <w:r>
              <w:rPr>
                <w:rFonts w:ascii="仿宋_GB2312" w:hint="eastAsia"/>
              </w:rPr>
              <w:t>可</w:t>
            </w:r>
            <w:r>
              <w:rPr>
                <w:rFonts w:ascii="仿宋_GB2312"/>
              </w:rPr>
              <w:t>附页，限</w:t>
            </w:r>
            <w:r>
              <w:rPr>
                <w:rFonts w:ascii="仿宋_GB2312" w:hint="eastAsia"/>
              </w:rPr>
              <w:t>1000</w:t>
            </w:r>
            <w:r>
              <w:rPr>
                <w:rFonts w:ascii="仿宋_GB2312" w:hint="eastAsia"/>
              </w:rPr>
              <w:t>字）</w:t>
            </w:r>
          </w:p>
        </w:tc>
      </w:tr>
      <w:tr w:rsidR="00A43575" w:rsidRPr="00E06C84" w:rsidTr="00A43575">
        <w:trPr>
          <w:cantSplit/>
          <w:trHeight w:val="1405"/>
          <w:jc w:val="center"/>
        </w:trPr>
        <w:tc>
          <w:tcPr>
            <w:tcW w:w="1955" w:type="dxa"/>
            <w:gridSpan w:val="2"/>
            <w:tcBorders>
              <w:top w:val="double" w:sz="4" w:space="0" w:color="auto"/>
              <w:left w:val="double" w:sz="4" w:space="0" w:color="auto"/>
              <w:bottom w:val="double" w:sz="4" w:space="0" w:color="auto"/>
            </w:tcBorders>
            <w:vAlign w:val="center"/>
          </w:tcPr>
          <w:p w:rsidR="00A43575" w:rsidRPr="00A43575" w:rsidRDefault="00A43575" w:rsidP="00A43575">
            <w:pPr>
              <w:jc w:val="center"/>
              <w:rPr>
                <w:rFonts w:ascii="黑体" w:eastAsia="黑体" w:hAnsi="黑体"/>
                <w:szCs w:val="28"/>
              </w:rPr>
            </w:pPr>
            <w:r w:rsidRPr="00A43575">
              <w:rPr>
                <w:rFonts w:ascii="黑体" w:eastAsia="黑体" w:hAnsi="黑体" w:hint="eastAsia"/>
                <w:szCs w:val="28"/>
              </w:rPr>
              <w:t>组织</w:t>
            </w:r>
            <w:r w:rsidRPr="00A43575">
              <w:rPr>
                <w:rFonts w:ascii="黑体" w:eastAsia="黑体" w:hAnsi="黑体"/>
                <w:szCs w:val="28"/>
              </w:rPr>
              <w:t>推荐意见</w:t>
            </w:r>
          </w:p>
          <w:p w:rsidR="00A43575" w:rsidRPr="00E06C84" w:rsidRDefault="00A43575" w:rsidP="00A43575">
            <w:pPr>
              <w:jc w:val="center"/>
              <w:rPr>
                <w:rFonts w:ascii="仿宋_GB2312"/>
              </w:rPr>
            </w:pPr>
            <w:r w:rsidRPr="00661F7E">
              <w:rPr>
                <w:rFonts w:ascii="仿宋_GB2312" w:hint="eastAsia"/>
                <w:sz w:val="16"/>
              </w:rPr>
              <w:t>（个人自荐的不填）</w:t>
            </w:r>
          </w:p>
        </w:tc>
        <w:tc>
          <w:tcPr>
            <w:tcW w:w="7140" w:type="dxa"/>
            <w:gridSpan w:val="7"/>
            <w:tcBorders>
              <w:top w:val="double" w:sz="4" w:space="0" w:color="auto"/>
              <w:bottom w:val="double" w:sz="4" w:space="0" w:color="auto"/>
              <w:right w:val="double" w:sz="4" w:space="0" w:color="auto"/>
            </w:tcBorders>
            <w:vAlign w:val="center"/>
          </w:tcPr>
          <w:p w:rsidR="00A43575" w:rsidRPr="00E06C84" w:rsidRDefault="00A43575" w:rsidP="00A43575">
            <w:pPr>
              <w:spacing w:line="560" w:lineRule="exact"/>
              <w:ind w:right="420" w:firstLineChars="2250" w:firstLine="4725"/>
              <w:rPr>
                <w:rFonts w:ascii="仿宋_GB2312"/>
              </w:rPr>
            </w:pPr>
            <w:r w:rsidRPr="00E06C84">
              <w:rPr>
                <w:rFonts w:ascii="仿宋_GB2312" w:hint="eastAsia"/>
              </w:rPr>
              <w:t>(</w:t>
            </w:r>
            <w:r w:rsidRPr="00E06C84">
              <w:rPr>
                <w:rFonts w:ascii="仿宋_GB2312" w:hint="eastAsia"/>
              </w:rPr>
              <w:t>盖章</w:t>
            </w:r>
            <w:r w:rsidRPr="00E06C84">
              <w:rPr>
                <w:rFonts w:ascii="仿宋_GB2312" w:hint="eastAsia"/>
              </w:rPr>
              <w:t>)</w:t>
            </w:r>
          </w:p>
          <w:p w:rsidR="00A43575" w:rsidRPr="00E06C84" w:rsidRDefault="00A43575" w:rsidP="00A43575">
            <w:pPr>
              <w:wordWrap w:val="0"/>
              <w:spacing w:line="560" w:lineRule="exact"/>
              <w:ind w:right="420"/>
              <w:jc w:val="center"/>
              <w:rPr>
                <w:rFonts w:ascii="仿宋_GB2312"/>
              </w:rPr>
            </w:pPr>
            <w:r>
              <w:rPr>
                <w:rFonts w:ascii="仿宋_GB2312" w:hint="eastAsia"/>
              </w:rPr>
              <w:t xml:space="preserve">                                 </w:t>
            </w:r>
            <w:r w:rsidRPr="00E06C84">
              <w:rPr>
                <w:rFonts w:ascii="仿宋_GB2312" w:hint="eastAsia"/>
              </w:rPr>
              <w:t>年</w:t>
            </w:r>
            <w:r>
              <w:rPr>
                <w:rFonts w:ascii="仿宋_GB2312" w:hint="eastAsia"/>
              </w:rPr>
              <w:t xml:space="preserve">   </w:t>
            </w:r>
            <w:r w:rsidRPr="00E06C84">
              <w:rPr>
                <w:rFonts w:ascii="仿宋_GB2312" w:hint="eastAsia"/>
              </w:rPr>
              <w:t>月</w:t>
            </w:r>
            <w:r>
              <w:rPr>
                <w:rFonts w:ascii="仿宋_GB2312" w:hint="eastAsia"/>
              </w:rPr>
              <w:t xml:space="preserve">   </w:t>
            </w:r>
            <w:r w:rsidRPr="00E06C84">
              <w:rPr>
                <w:rFonts w:ascii="仿宋_GB2312" w:hint="eastAsia"/>
              </w:rPr>
              <w:t>日</w:t>
            </w:r>
          </w:p>
        </w:tc>
      </w:tr>
    </w:tbl>
    <w:p w:rsidR="00D7461B" w:rsidRPr="00E06C84" w:rsidRDefault="00D7461B" w:rsidP="00D7461B">
      <w:pPr>
        <w:spacing w:line="400" w:lineRule="exact"/>
        <w:rPr>
          <w:b/>
          <w:sz w:val="20"/>
        </w:rPr>
      </w:pPr>
      <w:r w:rsidRPr="00E06C84">
        <w:rPr>
          <w:rFonts w:hint="eastAsia"/>
          <w:b/>
          <w:sz w:val="20"/>
        </w:rPr>
        <w:t>（注：切勿改变</w:t>
      </w:r>
      <w:r w:rsidRPr="00E06C84">
        <w:rPr>
          <w:b/>
          <w:sz w:val="20"/>
        </w:rPr>
        <w:t>格式</w:t>
      </w:r>
      <w:r w:rsidRPr="00E06C84">
        <w:rPr>
          <w:rFonts w:hint="eastAsia"/>
          <w:b/>
          <w:sz w:val="20"/>
        </w:rPr>
        <w:t>，表格请于</w:t>
      </w:r>
      <w:r w:rsidRPr="00E06C84">
        <w:rPr>
          <w:rFonts w:hint="eastAsia"/>
          <w:b/>
          <w:sz w:val="20"/>
        </w:rPr>
        <w:t>4</w:t>
      </w:r>
      <w:r w:rsidRPr="00E06C84">
        <w:rPr>
          <w:rFonts w:hint="eastAsia"/>
          <w:b/>
          <w:sz w:val="20"/>
        </w:rPr>
        <w:t>月</w:t>
      </w:r>
      <w:r w:rsidR="00B049F8">
        <w:rPr>
          <w:rFonts w:hint="eastAsia"/>
          <w:b/>
          <w:sz w:val="20"/>
        </w:rPr>
        <w:t>4</w:t>
      </w:r>
      <w:r w:rsidRPr="00E06C84">
        <w:rPr>
          <w:rFonts w:hint="eastAsia"/>
          <w:b/>
          <w:sz w:val="20"/>
        </w:rPr>
        <w:t>日</w:t>
      </w:r>
      <w:r w:rsidRPr="00E06C84">
        <w:rPr>
          <w:b/>
          <w:sz w:val="20"/>
        </w:rPr>
        <w:t>1</w:t>
      </w:r>
      <w:r w:rsidR="00B049F8">
        <w:rPr>
          <w:rFonts w:hint="eastAsia"/>
          <w:b/>
          <w:sz w:val="20"/>
        </w:rPr>
        <w:t>2</w:t>
      </w:r>
      <w:r w:rsidRPr="00E06C84">
        <w:rPr>
          <w:rFonts w:hint="eastAsia"/>
          <w:b/>
          <w:sz w:val="20"/>
        </w:rPr>
        <w:t>:00</w:t>
      </w:r>
      <w:r w:rsidRPr="00E06C84">
        <w:rPr>
          <w:rFonts w:hint="eastAsia"/>
          <w:b/>
          <w:sz w:val="20"/>
        </w:rPr>
        <w:t>前</w:t>
      </w:r>
      <w:r w:rsidR="00F86799">
        <w:rPr>
          <w:rFonts w:hint="eastAsia"/>
          <w:b/>
          <w:sz w:val="20"/>
        </w:rPr>
        <w:t>发到校团委邮箱：</w:t>
      </w:r>
      <w:r w:rsidR="00F86799">
        <w:rPr>
          <w:rFonts w:hint="eastAsia"/>
          <w:b/>
          <w:sz w:val="20"/>
        </w:rPr>
        <w:t>xtw@ncut.edu.cn</w:t>
      </w:r>
      <w:r w:rsidRPr="00E06C84">
        <w:rPr>
          <w:rFonts w:hint="eastAsia"/>
          <w:b/>
          <w:sz w:val="20"/>
        </w:rPr>
        <w:t>）</w:t>
      </w:r>
    </w:p>
    <w:sectPr w:rsidR="00D7461B" w:rsidRPr="00E06C84" w:rsidSect="00AB371E">
      <w:headerReference w:type="default" r:id="rId10"/>
      <w:footerReference w:type="default" r:id="rId11"/>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97" w:rsidRDefault="00FB5397" w:rsidP="00AB371E">
      <w:r>
        <w:separator/>
      </w:r>
    </w:p>
  </w:endnote>
  <w:endnote w:type="continuationSeparator" w:id="1">
    <w:p w:rsidR="00FB5397" w:rsidRDefault="00FB5397" w:rsidP="00AB3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7A" w:rsidRDefault="00730D7A">
    <w:pPr>
      <w:pStyle w:val="a5"/>
      <w:jc w:val="center"/>
    </w:pPr>
  </w:p>
  <w:p w:rsidR="00AB371E" w:rsidRDefault="000155D5">
    <w:pPr>
      <w:pStyle w:val="a5"/>
      <w:jc w:val="center"/>
    </w:pPr>
    <w:r>
      <w:fldChar w:fldCharType="begin"/>
    </w:r>
    <w:r w:rsidR="00CA53C5">
      <w:instrText xml:space="preserve"> PAGE   \* MERGEFORMAT </w:instrText>
    </w:r>
    <w:r>
      <w:fldChar w:fldCharType="separate"/>
    </w:r>
    <w:r w:rsidR="0021703D">
      <w:rPr>
        <w:noProof/>
      </w:rPr>
      <w:t>- 3 -</w:t>
    </w:r>
    <w:r>
      <w:fldChar w:fldCharType="end"/>
    </w:r>
  </w:p>
  <w:p w:rsidR="00AB371E" w:rsidRDefault="00AB37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97" w:rsidRDefault="00FB5397" w:rsidP="00AB371E">
      <w:r>
        <w:separator/>
      </w:r>
    </w:p>
  </w:footnote>
  <w:footnote w:type="continuationSeparator" w:id="1">
    <w:p w:rsidR="00FB5397" w:rsidRDefault="00FB5397" w:rsidP="00AB3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1E" w:rsidRDefault="00AB371E" w:rsidP="004218C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8F3"/>
    <w:multiLevelType w:val="hybridMultilevel"/>
    <w:tmpl w:val="4E98B33C"/>
    <w:lvl w:ilvl="0" w:tplc="9B42DA6E">
      <w:start w:val="1"/>
      <w:numFmt w:val="japaneseCounting"/>
      <w:lvlText w:val="%1、"/>
      <w:lvlJc w:val="left"/>
      <w:pPr>
        <w:ind w:left="965" w:hanging="48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
    <w:nsid w:val="109D1196"/>
    <w:multiLevelType w:val="hybridMultilevel"/>
    <w:tmpl w:val="D958B5AE"/>
    <w:lvl w:ilvl="0" w:tplc="4C50FF54">
      <w:start w:val="1"/>
      <w:numFmt w:val="decimal"/>
      <w:lvlText w:val="%1."/>
      <w:lvlJc w:val="left"/>
      <w:pPr>
        <w:ind w:left="1376" w:hanging="81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2CFD302C"/>
    <w:multiLevelType w:val="hybridMultilevel"/>
    <w:tmpl w:val="73E0C9C0"/>
    <w:lvl w:ilvl="0" w:tplc="3056CF5C">
      <w:start w:val="1"/>
      <w:numFmt w:val="decimal"/>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
    <w:nsid w:val="51C83255"/>
    <w:multiLevelType w:val="hybridMultilevel"/>
    <w:tmpl w:val="3E468C18"/>
    <w:lvl w:ilvl="0" w:tplc="38AA1F9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6606538"/>
    <w:multiLevelType w:val="hybridMultilevel"/>
    <w:tmpl w:val="54C2235E"/>
    <w:lvl w:ilvl="0" w:tplc="CF1284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4FF6EF"/>
    <w:multiLevelType w:val="singleLevel"/>
    <w:tmpl w:val="584FF6EF"/>
    <w:lvl w:ilvl="0">
      <w:start w:val="1"/>
      <w:numFmt w:val="chineseCounting"/>
      <w:suff w:val="nothing"/>
      <w:lvlText w:val="%1、"/>
      <w:lvlJc w:val="left"/>
    </w:lvl>
  </w:abstractNum>
  <w:abstractNum w:abstractNumId="6">
    <w:nsid w:val="65762F5E"/>
    <w:multiLevelType w:val="multilevel"/>
    <w:tmpl w:val="B1FA47BA"/>
    <w:lvl w:ilvl="0">
      <w:start w:val="1"/>
      <w:numFmt w:val="decimal"/>
      <w:lvlText w:val="%1、"/>
      <w:lvlJc w:val="left"/>
      <w:pPr>
        <w:ind w:left="988" w:hanging="420"/>
      </w:pPr>
      <w:rPr>
        <w:rFonts w:ascii="仿宋_GB2312" w:eastAsia="仿宋_GB2312" w:hAnsi="宋体" w:cs="宋体"/>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7">
    <w:nsid w:val="7BA42737"/>
    <w:multiLevelType w:val="hybridMultilevel"/>
    <w:tmpl w:val="EE409248"/>
    <w:lvl w:ilvl="0" w:tplc="5F388536">
      <w:start w:val="1"/>
      <w:numFmt w:val="decimal"/>
      <w:lvlText w:val="%1、"/>
      <w:lvlJc w:val="left"/>
      <w:pPr>
        <w:ind w:left="1281" w:hanging="85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5"/>
  </w:num>
  <w:num w:numId="2">
    <w:abstractNumId w:val="6"/>
  </w:num>
  <w:num w:numId="3">
    <w:abstractNumId w:val="7"/>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2DD"/>
    <w:rsid w:val="000155D5"/>
    <w:rsid w:val="00016594"/>
    <w:rsid w:val="0002224C"/>
    <w:rsid w:val="000334A2"/>
    <w:rsid w:val="000573D8"/>
    <w:rsid w:val="00077AF6"/>
    <w:rsid w:val="000866C4"/>
    <w:rsid w:val="000C1B10"/>
    <w:rsid w:val="000C358B"/>
    <w:rsid w:val="000F3BC4"/>
    <w:rsid w:val="00101D3D"/>
    <w:rsid w:val="001069A5"/>
    <w:rsid w:val="00112A1F"/>
    <w:rsid w:val="00112F68"/>
    <w:rsid w:val="00125960"/>
    <w:rsid w:val="00127ABE"/>
    <w:rsid w:val="00134D18"/>
    <w:rsid w:val="00141B80"/>
    <w:rsid w:val="00152599"/>
    <w:rsid w:val="00154B12"/>
    <w:rsid w:val="00163D77"/>
    <w:rsid w:val="001665C4"/>
    <w:rsid w:val="001715D3"/>
    <w:rsid w:val="00172A27"/>
    <w:rsid w:val="00180F44"/>
    <w:rsid w:val="001A32AB"/>
    <w:rsid w:val="001A556F"/>
    <w:rsid w:val="001C241A"/>
    <w:rsid w:val="001D3C5C"/>
    <w:rsid w:val="001E7FBF"/>
    <w:rsid w:val="001F01DD"/>
    <w:rsid w:val="001F5207"/>
    <w:rsid w:val="001F6C72"/>
    <w:rsid w:val="00205468"/>
    <w:rsid w:val="0021703D"/>
    <w:rsid w:val="002252D1"/>
    <w:rsid w:val="00254789"/>
    <w:rsid w:val="002633B0"/>
    <w:rsid w:val="0029214C"/>
    <w:rsid w:val="00295CB2"/>
    <w:rsid w:val="00297191"/>
    <w:rsid w:val="002A7AB6"/>
    <w:rsid w:val="002C3DF3"/>
    <w:rsid w:val="002C4759"/>
    <w:rsid w:val="002D6BB6"/>
    <w:rsid w:val="002E0693"/>
    <w:rsid w:val="002E43E4"/>
    <w:rsid w:val="002F45DD"/>
    <w:rsid w:val="003107A1"/>
    <w:rsid w:val="00310F24"/>
    <w:rsid w:val="00335643"/>
    <w:rsid w:val="00347059"/>
    <w:rsid w:val="00357746"/>
    <w:rsid w:val="00367944"/>
    <w:rsid w:val="00374889"/>
    <w:rsid w:val="003757E9"/>
    <w:rsid w:val="0038045B"/>
    <w:rsid w:val="0038280B"/>
    <w:rsid w:val="003844E4"/>
    <w:rsid w:val="003A32EF"/>
    <w:rsid w:val="003B401C"/>
    <w:rsid w:val="003B6D80"/>
    <w:rsid w:val="003C3C57"/>
    <w:rsid w:val="003D4C18"/>
    <w:rsid w:val="003D63A1"/>
    <w:rsid w:val="00406F4A"/>
    <w:rsid w:val="004110B0"/>
    <w:rsid w:val="004218CB"/>
    <w:rsid w:val="00426EA5"/>
    <w:rsid w:val="00427795"/>
    <w:rsid w:val="0043743B"/>
    <w:rsid w:val="00452011"/>
    <w:rsid w:val="0046382F"/>
    <w:rsid w:val="00472DEC"/>
    <w:rsid w:val="004903E7"/>
    <w:rsid w:val="00497493"/>
    <w:rsid w:val="004A14B0"/>
    <w:rsid w:val="004A4667"/>
    <w:rsid w:val="004A57F3"/>
    <w:rsid w:val="004B0A2D"/>
    <w:rsid w:val="004B64C6"/>
    <w:rsid w:val="004D24DA"/>
    <w:rsid w:val="004E11A5"/>
    <w:rsid w:val="004E770A"/>
    <w:rsid w:val="004F2E2A"/>
    <w:rsid w:val="004F3503"/>
    <w:rsid w:val="005017EF"/>
    <w:rsid w:val="005037F8"/>
    <w:rsid w:val="00506FC4"/>
    <w:rsid w:val="005252A1"/>
    <w:rsid w:val="00546EBA"/>
    <w:rsid w:val="00553A1F"/>
    <w:rsid w:val="00574272"/>
    <w:rsid w:val="00574741"/>
    <w:rsid w:val="00581428"/>
    <w:rsid w:val="00584905"/>
    <w:rsid w:val="0059246F"/>
    <w:rsid w:val="005B0348"/>
    <w:rsid w:val="005B6456"/>
    <w:rsid w:val="005C5634"/>
    <w:rsid w:val="005C66D5"/>
    <w:rsid w:val="005C675D"/>
    <w:rsid w:val="005D1C47"/>
    <w:rsid w:val="005D5945"/>
    <w:rsid w:val="005E38B6"/>
    <w:rsid w:val="005E7068"/>
    <w:rsid w:val="005F1D94"/>
    <w:rsid w:val="005F4EF2"/>
    <w:rsid w:val="0062204B"/>
    <w:rsid w:val="00627F61"/>
    <w:rsid w:val="006325E9"/>
    <w:rsid w:val="00640D5B"/>
    <w:rsid w:val="0064303B"/>
    <w:rsid w:val="0065546A"/>
    <w:rsid w:val="00655678"/>
    <w:rsid w:val="006614AA"/>
    <w:rsid w:val="00661F7E"/>
    <w:rsid w:val="006955D2"/>
    <w:rsid w:val="006A3073"/>
    <w:rsid w:val="006B2E88"/>
    <w:rsid w:val="006B4487"/>
    <w:rsid w:val="006C017D"/>
    <w:rsid w:val="006C6D29"/>
    <w:rsid w:val="006D268F"/>
    <w:rsid w:val="006D4E84"/>
    <w:rsid w:val="006E115B"/>
    <w:rsid w:val="006E2037"/>
    <w:rsid w:val="006E782D"/>
    <w:rsid w:val="006F4ED0"/>
    <w:rsid w:val="007034ED"/>
    <w:rsid w:val="00703AE8"/>
    <w:rsid w:val="00705162"/>
    <w:rsid w:val="00730D7A"/>
    <w:rsid w:val="00746048"/>
    <w:rsid w:val="00750FF0"/>
    <w:rsid w:val="00761F93"/>
    <w:rsid w:val="0077729E"/>
    <w:rsid w:val="007942DE"/>
    <w:rsid w:val="00796D62"/>
    <w:rsid w:val="007A2605"/>
    <w:rsid w:val="007A2620"/>
    <w:rsid w:val="007A2DCC"/>
    <w:rsid w:val="007B09F1"/>
    <w:rsid w:val="007B3A03"/>
    <w:rsid w:val="007B4295"/>
    <w:rsid w:val="007C27AC"/>
    <w:rsid w:val="007C40FC"/>
    <w:rsid w:val="007D0964"/>
    <w:rsid w:val="007E2BE4"/>
    <w:rsid w:val="007F21E6"/>
    <w:rsid w:val="00827D2B"/>
    <w:rsid w:val="00830CD6"/>
    <w:rsid w:val="00833B0A"/>
    <w:rsid w:val="00834C04"/>
    <w:rsid w:val="00851900"/>
    <w:rsid w:val="008616BF"/>
    <w:rsid w:val="008640DC"/>
    <w:rsid w:val="00870B4F"/>
    <w:rsid w:val="00877495"/>
    <w:rsid w:val="008D10B8"/>
    <w:rsid w:val="008D1916"/>
    <w:rsid w:val="008E4CD5"/>
    <w:rsid w:val="008F7C15"/>
    <w:rsid w:val="009030AA"/>
    <w:rsid w:val="00920F39"/>
    <w:rsid w:val="009348AC"/>
    <w:rsid w:val="00942935"/>
    <w:rsid w:val="00946CB6"/>
    <w:rsid w:val="00953B31"/>
    <w:rsid w:val="0096050C"/>
    <w:rsid w:val="009827C5"/>
    <w:rsid w:val="00983833"/>
    <w:rsid w:val="009A34E2"/>
    <w:rsid w:val="009A5ECA"/>
    <w:rsid w:val="009C3A78"/>
    <w:rsid w:val="009C6616"/>
    <w:rsid w:val="009D4CD2"/>
    <w:rsid w:val="009D6507"/>
    <w:rsid w:val="009F27B1"/>
    <w:rsid w:val="009F3C31"/>
    <w:rsid w:val="00A04BFC"/>
    <w:rsid w:val="00A149EC"/>
    <w:rsid w:val="00A22200"/>
    <w:rsid w:val="00A30C4E"/>
    <w:rsid w:val="00A43575"/>
    <w:rsid w:val="00A5169B"/>
    <w:rsid w:val="00A55788"/>
    <w:rsid w:val="00A759D7"/>
    <w:rsid w:val="00A86B2B"/>
    <w:rsid w:val="00A97920"/>
    <w:rsid w:val="00AA108D"/>
    <w:rsid w:val="00AB371E"/>
    <w:rsid w:val="00AF579C"/>
    <w:rsid w:val="00B049F8"/>
    <w:rsid w:val="00B04FB8"/>
    <w:rsid w:val="00B13B37"/>
    <w:rsid w:val="00B163FF"/>
    <w:rsid w:val="00B42735"/>
    <w:rsid w:val="00B43EF1"/>
    <w:rsid w:val="00B559E8"/>
    <w:rsid w:val="00B80F6C"/>
    <w:rsid w:val="00B839D9"/>
    <w:rsid w:val="00B856C6"/>
    <w:rsid w:val="00B94233"/>
    <w:rsid w:val="00B961FF"/>
    <w:rsid w:val="00B96388"/>
    <w:rsid w:val="00BA4873"/>
    <w:rsid w:val="00BA6C18"/>
    <w:rsid w:val="00BB7F0F"/>
    <w:rsid w:val="00C04389"/>
    <w:rsid w:val="00C049D5"/>
    <w:rsid w:val="00C05D03"/>
    <w:rsid w:val="00C0725A"/>
    <w:rsid w:val="00C13946"/>
    <w:rsid w:val="00C17C76"/>
    <w:rsid w:val="00C34120"/>
    <w:rsid w:val="00C4562C"/>
    <w:rsid w:val="00C70819"/>
    <w:rsid w:val="00C82054"/>
    <w:rsid w:val="00C952A0"/>
    <w:rsid w:val="00C95784"/>
    <w:rsid w:val="00CA0B0F"/>
    <w:rsid w:val="00CA3C01"/>
    <w:rsid w:val="00CA53C5"/>
    <w:rsid w:val="00CA6A74"/>
    <w:rsid w:val="00CB4DD0"/>
    <w:rsid w:val="00CB6BAF"/>
    <w:rsid w:val="00CC344B"/>
    <w:rsid w:val="00CE3187"/>
    <w:rsid w:val="00CF7791"/>
    <w:rsid w:val="00D12DE0"/>
    <w:rsid w:val="00D31BB3"/>
    <w:rsid w:val="00D500E8"/>
    <w:rsid w:val="00D67A77"/>
    <w:rsid w:val="00D71E9A"/>
    <w:rsid w:val="00D7461B"/>
    <w:rsid w:val="00D7565E"/>
    <w:rsid w:val="00D767D3"/>
    <w:rsid w:val="00D83D35"/>
    <w:rsid w:val="00D870E2"/>
    <w:rsid w:val="00D93225"/>
    <w:rsid w:val="00DA4CE9"/>
    <w:rsid w:val="00DB57F3"/>
    <w:rsid w:val="00DC3567"/>
    <w:rsid w:val="00DD5B2E"/>
    <w:rsid w:val="00DD61DD"/>
    <w:rsid w:val="00DE4BF4"/>
    <w:rsid w:val="00DE54C8"/>
    <w:rsid w:val="00DF79F0"/>
    <w:rsid w:val="00E06C84"/>
    <w:rsid w:val="00E13926"/>
    <w:rsid w:val="00E148DD"/>
    <w:rsid w:val="00E23D2D"/>
    <w:rsid w:val="00E35516"/>
    <w:rsid w:val="00E417A9"/>
    <w:rsid w:val="00E6205D"/>
    <w:rsid w:val="00E63023"/>
    <w:rsid w:val="00E64671"/>
    <w:rsid w:val="00E721E2"/>
    <w:rsid w:val="00E873A3"/>
    <w:rsid w:val="00E96324"/>
    <w:rsid w:val="00EC1A21"/>
    <w:rsid w:val="00EC6218"/>
    <w:rsid w:val="00ED4FBA"/>
    <w:rsid w:val="00ED6101"/>
    <w:rsid w:val="00EF0B48"/>
    <w:rsid w:val="00EF13C6"/>
    <w:rsid w:val="00F228C3"/>
    <w:rsid w:val="00F22E33"/>
    <w:rsid w:val="00F36533"/>
    <w:rsid w:val="00F64C14"/>
    <w:rsid w:val="00F66869"/>
    <w:rsid w:val="00F72CBA"/>
    <w:rsid w:val="00F760DE"/>
    <w:rsid w:val="00F80A6C"/>
    <w:rsid w:val="00F86799"/>
    <w:rsid w:val="00F874B2"/>
    <w:rsid w:val="00FB5397"/>
    <w:rsid w:val="00FB7EC8"/>
    <w:rsid w:val="00FD7A71"/>
    <w:rsid w:val="00FF0459"/>
    <w:rsid w:val="1A4239B8"/>
    <w:rsid w:val="3DE12332"/>
    <w:rsid w:val="600C18B8"/>
    <w:rsid w:val="68DB4F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1E"/>
    <w:pPr>
      <w:widowControl w:val="0"/>
      <w:jc w:val="both"/>
    </w:pPr>
    <w:rPr>
      <w:kern w:val="2"/>
      <w:sz w:val="21"/>
      <w:szCs w:val="24"/>
    </w:rPr>
  </w:style>
  <w:style w:type="paragraph" w:styleId="1">
    <w:name w:val="heading 1"/>
    <w:basedOn w:val="a"/>
    <w:link w:val="1Char"/>
    <w:uiPriority w:val="9"/>
    <w:qFormat/>
    <w:rsid w:val="0070516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371E"/>
    <w:pPr>
      <w:ind w:leftChars="2500" w:left="100"/>
    </w:pPr>
  </w:style>
  <w:style w:type="paragraph" w:styleId="a4">
    <w:name w:val="Balloon Text"/>
    <w:basedOn w:val="a"/>
    <w:qFormat/>
    <w:rsid w:val="00AB371E"/>
    <w:rPr>
      <w:sz w:val="18"/>
      <w:szCs w:val="18"/>
    </w:rPr>
  </w:style>
  <w:style w:type="paragraph" w:styleId="a5">
    <w:name w:val="footer"/>
    <w:basedOn w:val="a"/>
    <w:link w:val="Char"/>
    <w:qFormat/>
    <w:rsid w:val="00AB371E"/>
    <w:pPr>
      <w:tabs>
        <w:tab w:val="center" w:pos="4153"/>
        <w:tab w:val="right" w:pos="8306"/>
      </w:tabs>
      <w:snapToGrid w:val="0"/>
      <w:jc w:val="left"/>
    </w:pPr>
    <w:rPr>
      <w:sz w:val="18"/>
      <w:szCs w:val="18"/>
    </w:rPr>
  </w:style>
  <w:style w:type="paragraph" w:styleId="a6">
    <w:name w:val="header"/>
    <w:basedOn w:val="a"/>
    <w:link w:val="Char0"/>
    <w:qFormat/>
    <w:rsid w:val="00AB371E"/>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AB371E"/>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AB371E"/>
    <w:rPr>
      <w:color w:val="0000FF"/>
      <w:u w:val="single"/>
    </w:rPr>
  </w:style>
  <w:style w:type="table" w:styleId="a9">
    <w:name w:val="Table Grid"/>
    <w:basedOn w:val="a1"/>
    <w:uiPriority w:val="59"/>
    <w:unhideWhenUsed/>
    <w:qFormat/>
    <w:rsid w:val="00AB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qFormat/>
    <w:rsid w:val="00AB371E"/>
    <w:rPr>
      <w:kern w:val="2"/>
      <w:sz w:val="18"/>
      <w:szCs w:val="18"/>
    </w:rPr>
  </w:style>
  <w:style w:type="character" w:customStyle="1" w:styleId="Char">
    <w:name w:val="页脚 Char"/>
    <w:basedOn w:val="a0"/>
    <w:link w:val="a5"/>
    <w:qFormat/>
    <w:rsid w:val="00AB371E"/>
    <w:rPr>
      <w:kern w:val="2"/>
      <w:sz w:val="18"/>
      <w:szCs w:val="18"/>
    </w:rPr>
  </w:style>
  <w:style w:type="paragraph" w:customStyle="1" w:styleId="10">
    <w:name w:val="列出段落1"/>
    <w:basedOn w:val="a"/>
    <w:uiPriority w:val="34"/>
    <w:qFormat/>
    <w:rsid w:val="00C17C76"/>
    <w:pPr>
      <w:ind w:firstLineChars="200" w:firstLine="420"/>
    </w:pPr>
    <w:rPr>
      <w:rFonts w:asciiTheme="minorHAnsi" w:eastAsiaTheme="minorEastAsia" w:hAnsiTheme="minorHAnsi" w:cstheme="minorBidi"/>
      <w:szCs w:val="22"/>
    </w:rPr>
  </w:style>
  <w:style w:type="paragraph" w:styleId="aa">
    <w:name w:val="List Paragraph"/>
    <w:basedOn w:val="a"/>
    <w:uiPriority w:val="99"/>
    <w:unhideWhenUsed/>
    <w:rsid w:val="00125960"/>
    <w:pPr>
      <w:ind w:firstLineChars="200" w:firstLine="420"/>
    </w:pPr>
  </w:style>
  <w:style w:type="character" w:customStyle="1" w:styleId="1Char">
    <w:name w:val="标题 1 Char"/>
    <w:basedOn w:val="a0"/>
    <w:link w:val="1"/>
    <w:uiPriority w:val="9"/>
    <w:rsid w:val="00705162"/>
    <w:rPr>
      <w:rFonts w:ascii="宋体" w:hAnsi="宋体" w:cs="宋体"/>
      <w:b/>
      <w:bCs/>
      <w:kern w:val="36"/>
      <w:sz w:val="48"/>
      <w:szCs w:val="48"/>
    </w:rPr>
  </w:style>
  <w:style w:type="paragraph" w:customStyle="1" w:styleId="p">
    <w:name w:val="p"/>
    <w:basedOn w:val="a"/>
    <w:rsid w:val="00705162"/>
    <w:pPr>
      <w:widowControl/>
      <w:spacing w:before="100" w:beforeAutospacing="1" w:after="100" w:afterAutospacing="1"/>
      <w:jc w:val="left"/>
    </w:pPr>
    <w:rPr>
      <w:rFonts w:ascii="宋体" w:hAnsi="宋体" w:cs="宋体"/>
      <w:kern w:val="0"/>
      <w:sz w:val="24"/>
    </w:rPr>
  </w:style>
  <w:style w:type="character" w:customStyle="1" w:styleId="ca-11">
    <w:name w:val="ca-11"/>
    <w:rsid w:val="00B839D9"/>
    <w:rPr>
      <w:rFonts w:ascii="仿宋_GB2312" w:eastAsia="仿宋_GB2312" w:hAnsi="Times New Roman" w:cs="Times New Roman" w:hint="eastAsia"/>
      <w:sz w:val="30"/>
      <w:szCs w:val="30"/>
    </w:rPr>
  </w:style>
</w:styles>
</file>

<file path=word/webSettings.xml><?xml version="1.0" encoding="utf-8"?>
<w:webSettings xmlns:r="http://schemas.openxmlformats.org/officeDocument/2006/relationships" xmlns:w="http://schemas.openxmlformats.org/wordprocessingml/2006/main">
  <w:divs>
    <w:div w:id="171758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tw@nc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478</Words>
  <Characters>2725</Characters>
  <Application>Microsoft Office Word</Application>
  <DocSecurity>0</DocSecurity>
  <Lines>22</Lines>
  <Paragraphs>6</Paragraphs>
  <ScaleCrop>false</ScaleCrop>
  <Company>MC SYSTEM</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团字〔2009〕？号</dc:title>
  <dc:creator>MC SYSTEM</dc:creator>
  <cp:lastModifiedBy>hyh</cp:lastModifiedBy>
  <cp:revision>9</cp:revision>
  <cp:lastPrinted>2017-04-10T09:07:00Z</cp:lastPrinted>
  <dcterms:created xsi:type="dcterms:W3CDTF">2018-03-19T03:54:00Z</dcterms:created>
  <dcterms:modified xsi:type="dcterms:W3CDTF">2018-03-20T02:46:00Z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